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219BB" w14:textId="3BC6A506" w:rsidR="00187A31" w:rsidRPr="00187A31" w:rsidRDefault="00E46018" w:rsidP="0018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NR sprawy: SA.252.</w:t>
      </w:r>
      <w:r w:rsidR="0042272A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87A31" w:rsidRPr="00187A31">
        <w:rPr>
          <w:rFonts w:ascii="Times New Roman" w:eastAsia="Calibri" w:hAnsi="Times New Roman" w:cs="Times New Roman"/>
          <w:b/>
          <w:sz w:val="24"/>
          <w:szCs w:val="24"/>
        </w:rPr>
        <w:t>.202</w:t>
      </w:r>
      <w:r w:rsidR="0042272A"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14:paraId="2811C199" w14:textId="77777777" w:rsidR="00187A31" w:rsidRPr="00187A31" w:rsidRDefault="00187A31" w:rsidP="00187A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C3CD9EE" w14:textId="77777777" w:rsidR="00187A31" w:rsidRPr="00187A31" w:rsidRDefault="00187A31" w:rsidP="00187A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816703" w14:textId="77777777" w:rsidR="00187A31" w:rsidRPr="00187A31" w:rsidRDefault="00187A31" w:rsidP="00187A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87A31">
        <w:rPr>
          <w:rFonts w:ascii="Times New Roman" w:eastAsia="Calibri" w:hAnsi="Times New Roman" w:cs="Times New Roman"/>
          <w:b/>
          <w:sz w:val="24"/>
          <w:szCs w:val="24"/>
        </w:rPr>
        <w:t>SPECYFIKACJA WARUNKÓW ZAMÓWIENIA (dalej SWZ)</w:t>
      </w:r>
    </w:p>
    <w:p w14:paraId="6059B8FA" w14:textId="77777777" w:rsidR="00187A31" w:rsidRPr="00187A31" w:rsidRDefault="00187A31" w:rsidP="00187A31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87A31">
        <w:rPr>
          <w:rFonts w:ascii="Times New Roman" w:eastAsia="Calibri" w:hAnsi="Times New Roman" w:cs="Times New Roman"/>
          <w:bCs/>
          <w:sz w:val="24"/>
          <w:szCs w:val="24"/>
        </w:rPr>
        <w:t>dla zamówienia o wartości mniejszej od progów unijnych określonych w art. 3 ust. 1 pkt 1 ustawy z dnia 11 września 2019 r. - Prawo zamówień publicznych</w:t>
      </w:r>
    </w:p>
    <w:p w14:paraId="6547A263" w14:textId="77777777" w:rsidR="0042272A" w:rsidRPr="0042272A" w:rsidRDefault="00187A31" w:rsidP="0042272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87A31">
        <w:rPr>
          <w:rFonts w:ascii="Times New Roman" w:eastAsia="Calibri" w:hAnsi="Times New Roman" w:cs="Times New Roman"/>
          <w:b/>
          <w:sz w:val="24"/>
          <w:szCs w:val="24"/>
        </w:rPr>
        <w:t>Nazwa postępowania</w:t>
      </w:r>
      <w:r w:rsidRPr="0042272A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42272A" w:rsidRPr="0042272A">
        <w:rPr>
          <w:rFonts w:ascii="Times New Roman" w:hAnsi="Times New Roman" w:cs="Times New Roman"/>
          <w:b/>
          <w:bCs/>
          <w:sz w:val="24"/>
          <w:szCs w:val="24"/>
        </w:rPr>
        <w:t>Dostawa mleka i   produktów mleczarskich w 2022 r.  z podziałem na części:</w:t>
      </w:r>
    </w:p>
    <w:p w14:paraId="082D9559" w14:textId="77777777" w:rsidR="0042272A" w:rsidRPr="0042272A" w:rsidRDefault="0042272A" w:rsidP="0042272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2272A">
        <w:rPr>
          <w:rFonts w:ascii="Times New Roman" w:hAnsi="Times New Roman" w:cs="Times New Roman"/>
          <w:b/>
          <w:bCs/>
          <w:sz w:val="24"/>
          <w:szCs w:val="24"/>
        </w:rPr>
        <w:t>Część I – Dostawa mleka i produktów mleczarskich</w:t>
      </w:r>
    </w:p>
    <w:p w14:paraId="6D1A3552" w14:textId="066FBCCB" w:rsidR="00187A31" w:rsidRPr="00187A31" w:rsidRDefault="0042272A" w:rsidP="0042272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2272A">
        <w:rPr>
          <w:rFonts w:ascii="Times New Roman" w:hAnsi="Times New Roman" w:cs="Times New Roman"/>
          <w:b/>
          <w:bCs/>
          <w:sz w:val="24"/>
          <w:szCs w:val="24"/>
        </w:rPr>
        <w:t>Część II-  Dostawa past serowych i tłuszczy</w:t>
      </w:r>
    </w:p>
    <w:p w14:paraId="217C7736" w14:textId="18B281A1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Postępowanie prowadzone jest zgodnie z ustawą z dnia 11 września 2019 r. - Prawo zamówień publicznych (dalej 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>) (</w:t>
      </w:r>
      <w:proofErr w:type="spellStart"/>
      <w:r w:rsidR="0042272A">
        <w:rPr>
          <w:rFonts w:ascii="Times New Roman" w:eastAsia="Calibri" w:hAnsi="Times New Roman" w:cs="Times New Roman"/>
          <w:sz w:val="24"/>
          <w:szCs w:val="24"/>
        </w:rPr>
        <w:t>tj.</w:t>
      </w:r>
      <w:r w:rsidRPr="00187A31">
        <w:rPr>
          <w:rFonts w:ascii="Times New Roman" w:eastAsia="Calibri" w:hAnsi="Times New Roman" w:cs="Times New Roman"/>
          <w:sz w:val="24"/>
          <w:szCs w:val="24"/>
        </w:rPr>
        <w:t>Dz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>. U. z 20</w:t>
      </w:r>
      <w:r w:rsidR="001E12C2">
        <w:rPr>
          <w:rFonts w:ascii="Times New Roman" w:eastAsia="Calibri" w:hAnsi="Times New Roman" w:cs="Times New Roman"/>
          <w:sz w:val="24"/>
          <w:szCs w:val="24"/>
        </w:rPr>
        <w:t>21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 r., poz. </w:t>
      </w:r>
      <w:r w:rsidR="001E12C2">
        <w:rPr>
          <w:rFonts w:ascii="Times New Roman" w:eastAsia="Calibri" w:hAnsi="Times New Roman" w:cs="Times New Roman"/>
          <w:sz w:val="24"/>
          <w:szCs w:val="24"/>
        </w:rPr>
        <w:t>1129</w:t>
      </w:r>
      <w:r w:rsidR="0042272A">
        <w:rPr>
          <w:rFonts w:ascii="Times New Roman" w:eastAsia="Calibri" w:hAnsi="Times New Roman" w:cs="Times New Roman"/>
          <w:sz w:val="24"/>
          <w:szCs w:val="24"/>
        </w:rPr>
        <w:t xml:space="preserve"> ze zm.)</w:t>
      </w:r>
    </w:p>
    <w:p w14:paraId="3EF6262A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22E10B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1. NAZWA ORAZ ADRES ZAMAWIAJĄCEGO, NUMER TELEFONU, ADRES POCZTY ELEKTRONICZNEJ ORAZ STRONY INTERNETOWEJ PROWADZONEGO POSTĘPOWANIA.</w:t>
      </w:r>
    </w:p>
    <w:p w14:paraId="492016EC" w14:textId="77777777" w:rsidR="00187A31" w:rsidRPr="00187A31" w:rsidRDefault="00187A31" w:rsidP="00187A3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Zamawiający: </w:t>
      </w:r>
      <w:r w:rsidRPr="00187A31">
        <w:rPr>
          <w:rFonts w:ascii="Times New Roman" w:eastAsia="Calibri" w:hAnsi="Times New Roman" w:cs="Times New Roman"/>
          <w:b/>
          <w:sz w:val="24"/>
          <w:szCs w:val="24"/>
        </w:rPr>
        <w:t xml:space="preserve">Dom Pomocy Społecznej „Złota Jesień” </w:t>
      </w:r>
      <w:r w:rsidRPr="00187A31">
        <w:rPr>
          <w:rFonts w:ascii="Times New Roman" w:eastAsia="Calibri" w:hAnsi="Times New Roman" w:cs="Times New Roman"/>
          <w:sz w:val="24"/>
          <w:szCs w:val="24"/>
        </w:rPr>
        <w:t>, ul. Grzonki 1 , 47-400 Racibórz, numer telefonu: +48 32 415-20-01. Godziny pracy – od 7</w:t>
      </w:r>
      <w:r w:rsidRPr="00187A31">
        <w:rPr>
          <w:rFonts w:ascii="Times New Roman" w:eastAsia="Calibri" w:hAnsi="Times New Roman" w:cs="Times New Roman"/>
          <w:sz w:val="24"/>
          <w:szCs w:val="24"/>
          <w:vertAlign w:val="superscript"/>
        </w:rPr>
        <w:t>00</w:t>
      </w:r>
      <w:r w:rsidRPr="00187A31">
        <w:rPr>
          <w:rFonts w:ascii="Times New Roman" w:eastAsia="Calibri" w:hAnsi="Times New Roman" w:cs="Times New Roman"/>
          <w:sz w:val="24"/>
          <w:szCs w:val="24"/>
        </w:rPr>
        <w:t>-15</w:t>
      </w:r>
      <w:r w:rsidRPr="00187A31">
        <w:rPr>
          <w:rFonts w:ascii="Times New Roman" w:eastAsia="Calibri" w:hAnsi="Times New Roman" w:cs="Times New Roman"/>
          <w:sz w:val="24"/>
          <w:szCs w:val="24"/>
          <w:vertAlign w:val="superscript"/>
        </w:rPr>
        <w:t>00</w:t>
      </w:r>
    </w:p>
    <w:p w14:paraId="6F1C30DA" w14:textId="1CE6ACD5" w:rsidR="00187A31" w:rsidRPr="00187A31" w:rsidRDefault="00187A31" w:rsidP="00187A3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Adres poczty elektronicznej: </w:t>
      </w:r>
      <w:hyperlink r:id="rId7" w:history="1">
        <w:r w:rsidR="00C950D3" w:rsidRPr="00055E92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sekretariat@zlota-jesien-dps.pl</w:t>
        </w:r>
      </w:hyperlink>
    </w:p>
    <w:p w14:paraId="278B0239" w14:textId="77777777" w:rsidR="00187A31" w:rsidRPr="00187A31" w:rsidRDefault="00187A31" w:rsidP="00187A3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Adres strony internetowej prowadzonego postępowania: </w:t>
      </w:r>
    </w:p>
    <w:p w14:paraId="1AE11542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  <w:r w:rsidRPr="00187A31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 xml:space="preserve">    </w:t>
      </w:r>
      <w:hyperlink r:id="rId8" w:history="1">
        <w:r w:rsidRPr="00187A3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https://bip.powiatraciborski.pl/dps/zamowienia.html</w:t>
        </w:r>
      </w:hyperlink>
      <w:r w:rsidRPr="00187A31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 xml:space="preserve"> </w:t>
      </w:r>
    </w:p>
    <w:p w14:paraId="47F94291" w14:textId="77777777" w:rsidR="00187A31" w:rsidRPr="00187A31" w:rsidRDefault="00187A31" w:rsidP="00187A31">
      <w:pPr>
        <w:tabs>
          <w:tab w:val="center" w:pos="4536"/>
          <w:tab w:val="right" w:pos="9072"/>
          <w:tab w:val="left" w:pos="20955"/>
          <w:tab w:val="left" w:leader="dot" w:pos="25045"/>
          <w:tab w:val="center" w:pos="25131"/>
          <w:tab w:val="right" w:pos="29667"/>
        </w:tabs>
        <w:suppressAutoHyphens/>
        <w:snapToGrid w:val="0"/>
        <w:spacing w:after="0" w:line="240" w:lineRule="auto"/>
        <w:ind w:left="289" w:hanging="5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 w:rsidRPr="00187A31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Adres skrytki </w:t>
      </w:r>
      <w:proofErr w:type="spellStart"/>
      <w:r w:rsidRPr="00187A31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ePUAP</w:t>
      </w:r>
      <w:proofErr w:type="spellEnd"/>
      <w:r w:rsidRPr="00187A31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:</w:t>
      </w:r>
      <w:r w:rsidRPr="00187A3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87A31">
        <w:rPr>
          <w:rFonts w:ascii="Times New Roman" w:hAnsi="Times New Roman" w:cs="Times New Roman"/>
          <w:sz w:val="24"/>
          <w:szCs w:val="24"/>
        </w:rPr>
        <w:t>DPSZJRaaciborz</w:t>
      </w:r>
      <w:proofErr w:type="spellEnd"/>
      <w:r w:rsidRPr="00187A3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87A31">
        <w:rPr>
          <w:rFonts w:ascii="Times New Roman" w:hAnsi="Times New Roman" w:cs="Times New Roman"/>
          <w:sz w:val="24"/>
          <w:szCs w:val="24"/>
        </w:rPr>
        <w:t>SkrytkaESP</w:t>
      </w:r>
      <w:proofErr w:type="spellEnd"/>
    </w:p>
    <w:p w14:paraId="407B9A5B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</w:p>
    <w:p w14:paraId="60DD5B31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2. ADRES STRONY INTERNETOWEJ, NA KTÓREJ UDOSTĘPNIANE BĘDĄ ZMIANY I WYJAŚNIENIA TREŚCI SWZ ORAZ INNE DOKUMENTY ZAMÓWIENIA BEZPOŚREDNIO ZWIĄZANE Z POSTĘPOWANIEM O UDZIELENIE ZAMÓWIENIA. </w:t>
      </w:r>
    </w:p>
    <w:p w14:paraId="2700413E" w14:textId="77777777" w:rsidR="00187A31" w:rsidRPr="00187A31" w:rsidRDefault="00C00F0F" w:rsidP="00187A3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hyperlink r:id="rId9" w:history="1">
        <w:r w:rsidR="00187A31" w:rsidRPr="00187A3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https://bip.powiatraciborski.pl/dps/zamowienia.html</w:t>
        </w:r>
      </w:hyperlink>
    </w:p>
    <w:p w14:paraId="4FD3A437" w14:textId="77777777" w:rsidR="00187A31" w:rsidRPr="00187A31" w:rsidRDefault="00187A31" w:rsidP="0077142F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2.1.  W postępowaniu o udzielenie zamówienia komunikacja między zamawiającym a wykonawcami odbywa się przy użyciu 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miniPortalu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, który dostępny jest pod adresem: </w:t>
      </w:r>
      <w:bookmarkStart w:id="0" w:name="_Hlk71091151"/>
      <w:r w:rsidRPr="00187A31">
        <w:fldChar w:fldCharType="begin"/>
      </w:r>
      <w:r w:rsidRPr="00187A31">
        <w:instrText xml:space="preserve"> HYPERLINK "https://miniportal.uzp.gov.pl/" </w:instrText>
      </w:r>
      <w:r w:rsidRPr="00187A31">
        <w:fldChar w:fldCharType="separate"/>
      </w:r>
      <w:r w:rsidRPr="00187A31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https://miniportal.uzp.gov.pl/</w:t>
      </w:r>
      <w:r w:rsidRPr="00187A31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fldChar w:fldCharType="end"/>
      </w:r>
      <w:r w:rsidRPr="00187A31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0"/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ePUAPu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dostępnego pod adresem: </w:t>
      </w:r>
      <w:hyperlink r:id="rId10" w:history="1">
        <w:r w:rsidRPr="00187A3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https://epuap.gov.pl/wps/portal</w:t>
        </w:r>
      </w:hyperlink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 oraz poczty elektronicznej: </w:t>
      </w:r>
      <w:hyperlink r:id="rId11" w:history="1">
        <w:r w:rsidRPr="00187A3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sekretariat@zlota-jesien-dps.pl</w:t>
        </w:r>
      </w:hyperlink>
    </w:p>
    <w:p w14:paraId="054FB0C5" w14:textId="77777777" w:rsidR="00187A31" w:rsidRPr="00C950D3" w:rsidRDefault="00187A31" w:rsidP="0077142F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2.2.  Wykonawca zamierzający wziąć udział w postępowaniu o udzielenie zamówienia publicznego, </w:t>
      </w:r>
      <w:r w:rsidRPr="00187A31">
        <w:rPr>
          <w:rFonts w:ascii="Times New Roman" w:eastAsia="Calibri" w:hAnsi="Times New Roman" w:cs="Times New Roman"/>
          <w:b/>
          <w:sz w:val="24"/>
          <w:szCs w:val="24"/>
        </w:rPr>
        <w:t xml:space="preserve">musi posiadać konto na </w:t>
      </w:r>
      <w:proofErr w:type="spellStart"/>
      <w:r w:rsidRPr="00187A31">
        <w:rPr>
          <w:rFonts w:ascii="Times New Roman" w:eastAsia="Calibri" w:hAnsi="Times New Roman" w:cs="Times New Roman"/>
          <w:b/>
          <w:sz w:val="24"/>
          <w:szCs w:val="24"/>
        </w:rPr>
        <w:t>ePUAP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. Wykonawca posiadający konto na 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ma dostęp do następujących formularzy: </w:t>
      </w:r>
      <w:r w:rsidRPr="00C950D3">
        <w:rPr>
          <w:rFonts w:ascii="Times New Roman" w:eastAsia="Calibri" w:hAnsi="Times New Roman" w:cs="Times New Roman"/>
          <w:sz w:val="24"/>
          <w:szCs w:val="24"/>
        </w:rPr>
        <w:t>„Formularz do złożenia, zmiany, wycofania oferty lub wniosku” oraz „Formularz do komunikacji”.</w:t>
      </w:r>
    </w:p>
    <w:p w14:paraId="5D3D206D" w14:textId="77777777" w:rsidR="00187A31" w:rsidRPr="00187A31" w:rsidRDefault="00187A31" w:rsidP="0077142F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2.3.  Wymagania techniczne i organizacyjne wysyłania i odbierania dokumentów elektronicznych, elektronicznych kopii dokumentów i oświadczeń oraz informacji przekazywanych przy ich użyciu opisane zostały w </w:t>
      </w:r>
      <w:r w:rsidRPr="00187A31">
        <w:rPr>
          <w:rFonts w:ascii="Times New Roman" w:eastAsia="Calibri" w:hAnsi="Times New Roman" w:cs="Times New Roman"/>
          <w:iCs/>
          <w:sz w:val="24"/>
          <w:szCs w:val="24"/>
        </w:rPr>
        <w:t xml:space="preserve">Regulaminie korzystania z systemu </w:t>
      </w:r>
      <w:proofErr w:type="spellStart"/>
      <w:r w:rsidRPr="00187A31">
        <w:rPr>
          <w:rFonts w:ascii="Times New Roman" w:eastAsia="Calibri" w:hAnsi="Times New Roman" w:cs="Times New Roman"/>
          <w:iCs/>
          <w:sz w:val="24"/>
          <w:szCs w:val="24"/>
        </w:rPr>
        <w:t>miniPortal</w:t>
      </w:r>
      <w:proofErr w:type="spellEnd"/>
      <w:r w:rsidRPr="00187A31">
        <w:rPr>
          <w:rFonts w:ascii="Times New Roman" w:eastAsia="Calibri" w:hAnsi="Times New Roman" w:cs="Times New Roman"/>
          <w:iCs/>
          <w:sz w:val="24"/>
          <w:szCs w:val="24"/>
        </w:rPr>
        <w:t xml:space="preserve"> (</w:t>
      </w:r>
      <w:r w:rsidRPr="00187A31">
        <w:rPr>
          <w:rFonts w:ascii="Times New Roman" w:hAnsi="Times New Roman" w:cs="Times New Roman"/>
          <w:sz w:val="24"/>
          <w:szCs w:val="24"/>
        </w:rPr>
        <w:t xml:space="preserve">dostępnym pod adresem: </w:t>
      </w:r>
      <w:hyperlink r:id="rId12">
        <w:r w:rsidRPr="00187A31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https://miniportal.uzp.gov.pl/WarunkiUslugi</w:t>
        </w:r>
      </w:hyperlink>
      <w:hyperlink r:id="rId13">
        <w:r w:rsidRPr="00187A31">
          <w:rPr>
            <w:rFonts w:ascii="Times New Roman" w:hAnsi="Times New Roman" w:cs="Times New Roman"/>
            <w:sz w:val="24"/>
            <w:szCs w:val="24"/>
          </w:rPr>
          <w:t>)</w:t>
        </w:r>
      </w:hyperlink>
      <w:r w:rsidRPr="00187A31">
        <w:t xml:space="preserve"> </w:t>
      </w:r>
      <w:r w:rsidRPr="00187A31">
        <w:rPr>
          <w:rFonts w:ascii="Times New Roman" w:eastAsia="Calibri" w:hAnsi="Times New Roman" w:cs="Times New Roman"/>
          <w:iCs/>
          <w:sz w:val="24"/>
          <w:szCs w:val="24"/>
        </w:rPr>
        <w:t xml:space="preserve"> oraz Warunkach korzystania z elektronicznej platformy usług administracji publicznej (</w:t>
      </w:r>
      <w:proofErr w:type="spellStart"/>
      <w:r w:rsidRPr="00187A31">
        <w:rPr>
          <w:rFonts w:ascii="Times New Roman" w:eastAsia="Calibri" w:hAnsi="Times New Roman" w:cs="Times New Roman"/>
          <w:iCs/>
          <w:sz w:val="24"/>
          <w:szCs w:val="24"/>
        </w:rPr>
        <w:t>ePUAP</w:t>
      </w:r>
      <w:proofErr w:type="spellEnd"/>
      <w:r w:rsidRPr="00187A31">
        <w:rPr>
          <w:rFonts w:ascii="Times New Roman" w:eastAsia="Calibri" w:hAnsi="Times New Roman" w:cs="Times New Roman"/>
          <w:iCs/>
          <w:sz w:val="24"/>
          <w:szCs w:val="24"/>
        </w:rPr>
        <w:t>)</w:t>
      </w:r>
      <w:r w:rsidRPr="00187A31">
        <w:t xml:space="preserve"> </w:t>
      </w:r>
      <w:r w:rsidRPr="00187A31">
        <w:rPr>
          <w:rFonts w:ascii="Times New Roman" w:eastAsia="Calibri" w:hAnsi="Times New Roman" w:cs="Times New Roman"/>
          <w:iCs/>
          <w:sz w:val="24"/>
          <w:szCs w:val="24"/>
        </w:rPr>
        <w:t xml:space="preserve">(dostępnych pod adresem: </w:t>
      </w:r>
      <w:hyperlink r:id="rId14" w:history="1">
        <w:r w:rsidRPr="00187A31">
          <w:rPr>
            <w:rFonts w:ascii="Times New Roman" w:eastAsia="Calibri" w:hAnsi="Times New Roman" w:cs="Times New Roman"/>
            <w:iCs/>
            <w:color w:val="0000FF"/>
            <w:sz w:val="24"/>
            <w:szCs w:val="24"/>
            <w:u w:val="single"/>
          </w:rPr>
          <w:t>https://epuap.gov.pl/wps/portal/strefa-klienta/regulamin</w:t>
        </w:r>
      </w:hyperlink>
    </w:p>
    <w:p w14:paraId="0D11CB8B" w14:textId="77777777" w:rsidR="00187A31" w:rsidRPr="00187A31" w:rsidRDefault="00187A31" w:rsidP="0077142F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2.4.  Maksymalny rozmiar plików przesyłanych za pośrednictwem dedykowanych formularzy: </w:t>
      </w:r>
      <w:r w:rsidRPr="00C950D3">
        <w:rPr>
          <w:rFonts w:ascii="Times New Roman" w:eastAsia="Calibri" w:hAnsi="Times New Roman" w:cs="Times New Roman"/>
          <w:sz w:val="24"/>
          <w:szCs w:val="24"/>
        </w:rPr>
        <w:t>„Formularz złożenia, zmiany, wycofania oferty lub wniosku” i „Formularz do komunikacji”,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wynosi 150 MB. </w:t>
      </w:r>
    </w:p>
    <w:p w14:paraId="7EBA5415" w14:textId="77777777" w:rsidR="00187A31" w:rsidRPr="00187A31" w:rsidRDefault="00187A31" w:rsidP="0077142F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2.5.  Za datę przekazania oferty, wniosków, zawiadomień, dokumentów elektronicznych, oświadczeń lub elektronicznych kopii dokumentów lub oświadczeń oraz innych informacji przyjmuje się datę ich przekazania na 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D38997F" w14:textId="77777777" w:rsidR="00187A31" w:rsidRPr="00187A31" w:rsidRDefault="00187A31" w:rsidP="0077142F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2.6.  Zamawiający przekazuje link do postępowania oraz ID postępowania jako załącznik do SWZ. Dane postępowanie można wyszukać również na Liście wszystkich postępowań w 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miniPortalu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>, klikając wcześniej opcję „Dla Wykonawców” lub ze strony głównej z zakładki Postępowania</w:t>
      </w:r>
      <w:r w:rsidRPr="00187A3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. </w:t>
      </w:r>
    </w:p>
    <w:p w14:paraId="0F657E52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ABD9D1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3. TRYB UDZIELENIA ZAMÓWIENIA.</w:t>
      </w:r>
    </w:p>
    <w:p w14:paraId="32D01273" w14:textId="77777777" w:rsidR="00187A31" w:rsidRPr="00187A31" w:rsidRDefault="00187A31" w:rsidP="00187A3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Postępowanie jest prowadzone w trybie podstawowym bez przeprowadzenia negocjacji treści złożonych ofert zgodnie z art. 275 pkt 1 ustawy Prawo zamówień publicznych. W związku z tym zamawiający nie przewiduje wyboru najkorzystniejszej oferty z możliwością prowadzenia negocjacji.</w:t>
      </w:r>
    </w:p>
    <w:p w14:paraId="7360925A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4F7618" w14:textId="080BDC90" w:rsidR="00C950D3" w:rsidRDefault="00187A31" w:rsidP="00C950D3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4. OPIS PRZEDMIOTU ZAMÓWIENIA i  JEGO ZAKRES.</w:t>
      </w:r>
    </w:p>
    <w:p w14:paraId="25CD1229" w14:textId="4B6EDB58" w:rsidR="00C950D3" w:rsidRPr="009F58DC" w:rsidRDefault="00C950D3" w:rsidP="00C950D3">
      <w:pPr>
        <w:pStyle w:val="Tekstpodstawowy"/>
        <w:rPr>
          <w:szCs w:val="24"/>
        </w:rPr>
      </w:pPr>
      <w:r w:rsidRPr="009F58DC">
        <w:rPr>
          <w:szCs w:val="24"/>
        </w:rPr>
        <w:t>4.1. Przedmiotem zamówienia jest sukcesywna dostawa mleka i produktów mleczarskich oraz past serowych do smarowania i tłuszczy dla Domu Pomocy Społecznej „Złota Jesień” w Raciborzu.</w:t>
      </w:r>
      <w:r w:rsidR="009F58DC" w:rsidRPr="009F58DC">
        <w:rPr>
          <w:szCs w:val="24"/>
        </w:rPr>
        <w:t xml:space="preserve"> </w:t>
      </w:r>
      <w:r w:rsidRPr="009F58DC">
        <w:rPr>
          <w:szCs w:val="24"/>
        </w:rPr>
        <w:t xml:space="preserve"> Zakres zamówienia podzielono na </w:t>
      </w:r>
      <w:r w:rsidRPr="009F58DC">
        <w:rPr>
          <w:szCs w:val="24"/>
          <w:u w:val="single"/>
        </w:rPr>
        <w:t>dwie oddzielne</w:t>
      </w:r>
      <w:r w:rsidRPr="009F58DC">
        <w:rPr>
          <w:szCs w:val="24"/>
        </w:rPr>
        <w:t xml:space="preserve"> części :</w:t>
      </w:r>
    </w:p>
    <w:p w14:paraId="43E57EEC" w14:textId="57A0ADD9" w:rsidR="00C950D3" w:rsidRPr="009F58DC" w:rsidRDefault="009F58DC" w:rsidP="009F58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Część I  </w:t>
      </w:r>
      <w:r w:rsidR="00C950D3" w:rsidRPr="009F58DC">
        <w:rPr>
          <w:rFonts w:ascii="Times New Roman" w:hAnsi="Times New Roman" w:cs="Times New Roman"/>
          <w:sz w:val="24"/>
          <w:szCs w:val="24"/>
        </w:rPr>
        <w:t>Zakres części I obejmuje dostawę mleka i produktów mleczarskich w ilości i asortymencie jak niżej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5561"/>
        <w:gridCol w:w="1590"/>
        <w:gridCol w:w="761"/>
        <w:gridCol w:w="910"/>
      </w:tblGrid>
      <w:tr w:rsidR="00C950D3" w:rsidRPr="009F58DC" w14:paraId="4BF45375" w14:textId="77777777" w:rsidTr="0072540B">
        <w:tc>
          <w:tcPr>
            <w:tcW w:w="0" w:type="auto"/>
            <w:shd w:val="clear" w:color="auto" w:fill="auto"/>
          </w:tcPr>
          <w:p w14:paraId="5642EBF7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0" w:type="auto"/>
            <w:shd w:val="clear" w:color="auto" w:fill="auto"/>
          </w:tcPr>
          <w:p w14:paraId="60634077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 xml:space="preserve">Nazwa i  opis produktu </w:t>
            </w:r>
          </w:p>
        </w:tc>
        <w:tc>
          <w:tcPr>
            <w:tcW w:w="0" w:type="auto"/>
            <w:shd w:val="clear" w:color="auto" w:fill="auto"/>
          </w:tcPr>
          <w:p w14:paraId="5AACF7FC" w14:textId="77777777" w:rsidR="00C950D3" w:rsidRPr="009F58DC" w:rsidRDefault="00C950D3" w:rsidP="009F58D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Wielkość</w:t>
            </w:r>
          </w:p>
          <w:p w14:paraId="38B267D2" w14:textId="77777777" w:rsidR="00C950D3" w:rsidRPr="009F58DC" w:rsidRDefault="00C950D3" w:rsidP="009F58D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opakowania</w:t>
            </w:r>
          </w:p>
          <w:p w14:paraId="2F45C4FF" w14:textId="77777777" w:rsidR="00C950D3" w:rsidRPr="009F58DC" w:rsidRDefault="00C950D3" w:rsidP="009F58D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jednostkowego</w:t>
            </w:r>
          </w:p>
        </w:tc>
        <w:tc>
          <w:tcPr>
            <w:tcW w:w="0" w:type="auto"/>
            <w:shd w:val="clear" w:color="auto" w:fill="auto"/>
          </w:tcPr>
          <w:p w14:paraId="22A33F15" w14:textId="77777777" w:rsidR="00C950D3" w:rsidRPr="009F58DC" w:rsidRDefault="00C950D3" w:rsidP="009F58D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Jedn</w:t>
            </w:r>
            <w:proofErr w:type="spellEnd"/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, miary</w:t>
            </w:r>
          </w:p>
        </w:tc>
        <w:tc>
          <w:tcPr>
            <w:tcW w:w="0" w:type="auto"/>
            <w:shd w:val="clear" w:color="auto" w:fill="auto"/>
          </w:tcPr>
          <w:p w14:paraId="6BB7D74D" w14:textId="77777777" w:rsidR="00C950D3" w:rsidRPr="009F58DC" w:rsidRDefault="00C950D3" w:rsidP="009F58D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Ilość dostawy</w:t>
            </w:r>
          </w:p>
          <w:p w14:paraId="06CB9A8A" w14:textId="77777777" w:rsidR="00C950D3" w:rsidRPr="009F58DC" w:rsidRDefault="00C950D3" w:rsidP="009F58DC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C950D3" w:rsidRPr="009F58DC" w14:paraId="56132C43" w14:textId="77777777" w:rsidTr="0072540B">
        <w:tc>
          <w:tcPr>
            <w:tcW w:w="0" w:type="auto"/>
            <w:shd w:val="clear" w:color="auto" w:fill="auto"/>
          </w:tcPr>
          <w:p w14:paraId="77329999" w14:textId="77777777" w:rsidR="00C950D3" w:rsidRPr="009F58DC" w:rsidRDefault="00C950D3" w:rsidP="007254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6B3B8A93" w14:textId="77777777" w:rsidR="00C950D3" w:rsidRPr="009F58DC" w:rsidRDefault="00C950D3" w:rsidP="007254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66401D50" w14:textId="77777777" w:rsidR="00C950D3" w:rsidRPr="009F58DC" w:rsidRDefault="00C950D3" w:rsidP="007254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44B18644" w14:textId="77777777" w:rsidR="00C950D3" w:rsidRPr="009F58DC" w:rsidRDefault="00C950D3" w:rsidP="007254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6978B05F" w14:textId="77777777" w:rsidR="00C950D3" w:rsidRPr="009F58DC" w:rsidRDefault="00C950D3" w:rsidP="007254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58DC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</w:tr>
      <w:tr w:rsidR="00C950D3" w:rsidRPr="009F58DC" w14:paraId="05CA8CFF" w14:textId="77777777" w:rsidTr="0072540B">
        <w:tc>
          <w:tcPr>
            <w:tcW w:w="0" w:type="auto"/>
            <w:shd w:val="clear" w:color="auto" w:fill="auto"/>
          </w:tcPr>
          <w:p w14:paraId="3895FAEE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C84836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>Mleko</w:t>
            </w:r>
          </w:p>
          <w:p w14:paraId="5A8731F5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Mleko pasteryzowane- spożywcze 2 % tłuszczu</w:t>
            </w:r>
          </w:p>
        </w:tc>
        <w:tc>
          <w:tcPr>
            <w:tcW w:w="0" w:type="auto"/>
            <w:shd w:val="clear" w:color="auto" w:fill="auto"/>
          </w:tcPr>
          <w:p w14:paraId="0F94650A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Opakowanie</w:t>
            </w:r>
          </w:p>
          <w:p w14:paraId="4AF4ECBA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max.  15  l</w:t>
            </w:r>
          </w:p>
        </w:tc>
        <w:tc>
          <w:tcPr>
            <w:tcW w:w="0" w:type="auto"/>
            <w:shd w:val="clear" w:color="auto" w:fill="auto"/>
          </w:tcPr>
          <w:p w14:paraId="312A68F9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09E449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litr</w:t>
            </w:r>
          </w:p>
        </w:tc>
        <w:tc>
          <w:tcPr>
            <w:tcW w:w="0" w:type="auto"/>
            <w:shd w:val="clear" w:color="auto" w:fill="auto"/>
          </w:tcPr>
          <w:p w14:paraId="6D879776" w14:textId="3804DAF6" w:rsidR="009F58DC" w:rsidRPr="00FE4CCB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</w:tr>
      <w:tr w:rsidR="00C950D3" w:rsidRPr="009F58DC" w14:paraId="46073562" w14:textId="77777777" w:rsidTr="0072540B">
        <w:tc>
          <w:tcPr>
            <w:tcW w:w="0" w:type="auto"/>
            <w:shd w:val="clear" w:color="auto" w:fill="auto"/>
          </w:tcPr>
          <w:p w14:paraId="468FC151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13F8207D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>Śmietanka  30 %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tł.</w:t>
            </w:r>
          </w:p>
          <w:p w14:paraId="310309A4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654DFC1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330g  – 500 g</w:t>
            </w:r>
          </w:p>
        </w:tc>
        <w:tc>
          <w:tcPr>
            <w:tcW w:w="0" w:type="auto"/>
            <w:shd w:val="clear" w:color="auto" w:fill="auto"/>
          </w:tcPr>
          <w:p w14:paraId="24B5E758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7178E572" w14:textId="5F90DFCB" w:rsidR="00C950D3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C950D3" w:rsidRPr="009F58DC" w14:paraId="3953559F" w14:textId="77777777" w:rsidTr="0072540B">
        <w:tc>
          <w:tcPr>
            <w:tcW w:w="0" w:type="auto"/>
            <w:shd w:val="clear" w:color="auto" w:fill="auto"/>
          </w:tcPr>
          <w:p w14:paraId="1D97CAE5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634F61F2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>Śmietana 12 %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tł.</w:t>
            </w:r>
          </w:p>
        </w:tc>
        <w:tc>
          <w:tcPr>
            <w:tcW w:w="0" w:type="auto"/>
            <w:shd w:val="clear" w:color="auto" w:fill="auto"/>
          </w:tcPr>
          <w:p w14:paraId="776D67F0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395906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330g- 500 g</w:t>
            </w:r>
          </w:p>
        </w:tc>
        <w:tc>
          <w:tcPr>
            <w:tcW w:w="0" w:type="auto"/>
            <w:shd w:val="clear" w:color="auto" w:fill="auto"/>
          </w:tcPr>
          <w:p w14:paraId="22191851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C6ACCC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46613E4F" w14:textId="77777777" w:rsidR="00C950D3" w:rsidRDefault="00C950D3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DFF1FD" w14:textId="14781886" w:rsidR="00FE4CCB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C950D3" w:rsidRPr="009F58DC" w14:paraId="1B7F42FD" w14:textId="77777777" w:rsidTr="0072540B">
        <w:tc>
          <w:tcPr>
            <w:tcW w:w="0" w:type="auto"/>
            <w:shd w:val="clear" w:color="auto" w:fill="auto"/>
          </w:tcPr>
          <w:p w14:paraId="4D087F04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59FD9684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>Ser żółty typu SALAMI</w:t>
            </w:r>
          </w:p>
          <w:p w14:paraId="70842C87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Ser żółty na bazie mleka pasteryzowanego</w:t>
            </w:r>
          </w:p>
          <w:p w14:paraId="19AD2A6F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o zawartości tłuszczu w 100g produktu   do 30g</w:t>
            </w:r>
          </w:p>
        </w:tc>
        <w:tc>
          <w:tcPr>
            <w:tcW w:w="0" w:type="auto"/>
            <w:shd w:val="clear" w:color="auto" w:fill="auto"/>
          </w:tcPr>
          <w:p w14:paraId="2341B3AD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96B509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blok do 3 kg</w:t>
            </w:r>
          </w:p>
        </w:tc>
        <w:tc>
          <w:tcPr>
            <w:tcW w:w="0" w:type="auto"/>
            <w:shd w:val="clear" w:color="auto" w:fill="auto"/>
          </w:tcPr>
          <w:p w14:paraId="72ABF528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E8E608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06CDAD55" w14:textId="76EAD8FF" w:rsidR="00C950D3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C950D3" w:rsidRPr="009F58DC" w14:paraId="24E291D3" w14:textId="77777777" w:rsidTr="0072540B">
        <w:tc>
          <w:tcPr>
            <w:tcW w:w="0" w:type="auto"/>
            <w:shd w:val="clear" w:color="auto" w:fill="auto"/>
          </w:tcPr>
          <w:p w14:paraId="7C39A4B8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14:paraId="4A712B9E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>Ser żółty typu GOUDA</w:t>
            </w:r>
          </w:p>
          <w:p w14:paraId="72A32124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Ser żółty na bazie mleka pasteryzowanego</w:t>
            </w:r>
          </w:p>
          <w:p w14:paraId="773B4CA0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o zawartości tłuszczu  w 100g produktu do 30 g</w:t>
            </w:r>
          </w:p>
        </w:tc>
        <w:tc>
          <w:tcPr>
            <w:tcW w:w="0" w:type="auto"/>
            <w:shd w:val="clear" w:color="auto" w:fill="auto"/>
          </w:tcPr>
          <w:p w14:paraId="38F77B5B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4414D3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blok do 3 kg</w:t>
            </w:r>
          </w:p>
        </w:tc>
        <w:tc>
          <w:tcPr>
            <w:tcW w:w="0" w:type="auto"/>
            <w:shd w:val="clear" w:color="auto" w:fill="auto"/>
          </w:tcPr>
          <w:p w14:paraId="13DF9010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A66C24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7A96AEAA" w14:textId="77777777" w:rsidR="009F58DC" w:rsidRDefault="009F58DC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8F48A4" w14:textId="7F399E49" w:rsidR="00FE4CCB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C950D3" w:rsidRPr="009F58DC" w14:paraId="2ED23C43" w14:textId="77777777" w:rsidTr="0072540B">
        <w:tc>
          <w:tcPr>
            <w:tcW w:w="0" w:type="auto"/>
            <w:shd w:val="clear" w:color="auto" w:fill="auto"/>
          </w:tcPr>
          <w:p w14:paraId="230118C1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14:paraId="7C1F7A6D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Ser parzony( domowy)  z kminkiem </w:t>
            </w:r>
          </w:p>
          <w:p w14:paraId="5EA8B164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wartości odżywcze w 100g  białko co najmniej 20 g, </w:t>
            </w:r>
          </w:p>
        </w:tc>
        <w:tc>
          <w:tcPr>
            <w:tcW w:w="0" w:type="auto"/>
            <w:shd w:val="clear" w:color="auto" w:fill="auto"/>
          </w:tcPr>
          <w:p w14:paraId="08AA24AB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4D77B6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blok do 2 kg</w:t>
            </w:r>
          </w:p>
        </w:tc>
        <w:tc>
          <w:tcPr>
            <w:tcW w:w="0" w:type="auto"/>
            <w:shd w:val="clear" w:color="auto" w:fill="auto"/>
          </w:tcPr>
          <w:p w14:paraId="70F62E72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2F60C780" w14:textId="3C84AE67" w:rsidR="00C950D3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C950D3" w:rsidRPr="009F58DC" w14:paraId="2D4FAC2C" w14:textId="77777777" w:rsidTr="0072540B">
        <w:tc>
          <w:tcPr>
            <w:tcW w:w="0" w:type="auto"/>
            <w:shd w:val="clear" w:color="auto" w:fill="auto"/>
          </w:tcPr>
          <w:p w14:paraId="525EAA1C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14:paraId="14B0D0DC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Twaróg półtłusty 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typu krajanka ( nie mielony) wartości odżywcze w 100g , białko co najmniej 15 g,  tłuszcz  4 g</w:t>
            </w:r>
          </w:p>
        </w:tc>
        <w:tc>
          <w:tcPr>
            <w:tcW w:w="0" w:type="auto"/>
            <w:shd w:val="clear" w:color="auto" w:fill="auto"/>
          </w:tcPr>
          <w:p w14:paraId="5E4955D9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Opakowanie max 1 kg</w:t>
            </w:r>
          </w:p>
        </w:tc>
        <w:tc>
          <w:tcPr>
            <w:tcW w:w="0" w:type="auto"/>
            <w:shd w:val="clear" w:color="auto" w:fill="auto"/>
          </w:tcPr>
          <w:p w14:paraId="3E6F3C13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4C60815D" w14:textId="08983B03" w:rsidR="00C950D3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</w:tr>
      <w:tr w:rsidR="00C950D3" w:rsidRPr="009F58DC" w14:paraId="74DC2A19" w14:textId="77777777" w:rsidTr="0072540B">
        <w:tc>
          <w:tcPr>
            <w:tcW w:w="0" w:type="auto"/>
            <w:shd w:val="clear" w:color="auto" w:fill="auto"/>
          </w:tcPr>
          <w:p w14:paraId="648CD03A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14:paraId="3CD7ABBB" w14:textId="5BB6007D" w:rsidR="009F58DC" w:rsidRPr="009F58DC" w:rsidRDefault="009F58DC" w:rsidP="009F58D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</w:rPr>
              <w:t>Masło „extra</w:t>
            </w:r>
            <w:r w:rsidRPr="009F58DC">
              <w:rPr>
                <w:rFonts w:ascii="Times New Roman" w:hAnsi="Times New Roman" w:cs="Times New Roman"/>
              </w:rPr>
              <w:t xml:space="preserve">”  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Zawartość tł. 82 %, produkt o wyraźnym zapachu  i smaku masła, niekruczący się podczas porcjowania</w:t>
            </w:r>
          </w:p>
        </w:tc>
        <w:tc>
          <w:tcPr>
            <w:tcW w:w="0" w:type="auto"/>
            <w:shd w:val="clear" w:color="auto" w:fill="auto"/>
          </w:tcPr>
          <w:p w14:paraId="38E3F8A1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60E35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1BD94C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Kostka 200g</w:t>
            </w:r>
          </w:p>
        </w:tc>
        <w:tc>
          <w:tcPr>
            <w:tcW w:w="0" w:type="auto"/>
            <w:shd w:val="clear" w:color="auto" w:fill="auto"/>
          </w:tcPr>
          <w:p w14:paraId="486C34D7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33FC3C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08BB9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0DDD10DA" w14:textId="1B4D640B" w:rsidR="009F58DC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C950D3" w:rsidRPr="009F58DC" w14:paraId="6EA33D15" w14:textId="77777777" w:rsidTr="0072540B">
        <w:tc>
          <w:tcPr>
            <w:tcW w:w="0" w:type="auto"/>
            <w:shd w:val="clear" w:color="auto" w:fill="auto"/>
          </w:tcPr>
          <w:p w14:paraId="3D47F60C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0" w:type="auto"/>
            <w:shd w:val="clear" w:color="auto" w:fill="auto"/>
          </w:tcPr>
          <w:p w14:paraId="0CB6F2AB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Ser topiony czysty </w:t>
            </w:r>
          </w:p>
          <w:p w14:paraId="61884876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Zawartość tłuszczu w 100g produktu do 27 g </w:t>
            </w:r>
          </w:p>
        </w:tc>
        <w:tc>
          <w:tcPr>
            <w:tcW w:w="0" w:type="auto"/>
            <w:shd w:val="clear" w:color="auto" w:fill="auto"/>
          </w:tcPr>
          <w:p w14:paraId="4450B580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Pakowany </w:t>
            </w:r>
          </w:p>
          <w:p w14:paraId="674FD926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do  100 g</w:t>
            </w:r>
          </w:p>
        </w:tc>
        <w:tc>
          <w:tcPr>
            <w:tcW w:w="0" w:type="auto"/>
            <w:shd w:val="clear" w:color="auto" w:fill="auto"/>
          </w:tcPr>
          <w:p w14:paraId="7D4A64FC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2A11241D" w14:textId="3CACA623" w:rsidR="00C950D3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C950D3" w:rsidRPr="009F58DC" w14:paraId="09F18862" w14:textId="77777777" w:rsidTr="0072540B">
        <w:tc>
          <w:tcPr>
            <w:tcW w:w="0" w:type="auto"/>
            <w:shd w:val="clear" w:color="auto" w:fill="auto"/>
          </w:tcPr>
          <w:p w14:paraId="076B3296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0" w:type="auto"/>
            <w:shd w:val="clear" w:color="auto" w:fill="auto"/>
          </w:tcPr>
          <w:p w14:paraId="368063F5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>Twarożek ziarnisty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wartości odżywcze w 100g </w:t>
            </w:r>
          </w:p>
          <w:p w14:paraId="76878212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białko co najmniej 10 g, tłuszcz  do  6 g</w:t>
            </w:r>
          </w:p>
        </w:tc>
        <w:tc>
          <w:tcPr>
            <w:tcW w:w="0" w:type="auto"/>
            <w:shd w:val="clear" w:color="auto" w:fill="auto"/>
          </w:tcPr>
          <w:p w14:paraId="4795E519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Kubek</w:t>
            </w:r>
          </w:p>
          <w:p w14:paraId="5C82D3F6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150 g – 200 g</w:t>
            </w:r>
          </w:p>
        </w:tc>
        <w:tc>
          <w:tcPr>
            <w:tcW w:w="0" w:type="auto"/>
            <w:shd w:val="clear" w:color="auto" w:fill="auto"/>
          </w:tcPr>
          <w:p w14:paraId="220A6314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0387C086" w14:textId="745D08FB" w:rsidR="00C950D3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C950D3" w:rsidRPr="009F58DC" w14:paraId="10F3B776" w14:textId="77777777" w:rsidTr="0072540B">
        <w:tc>
          <w:tcPr>
            <w:tcW w:w="0" w:type="auto"/>
            <w:shd w:val="clear" w:color="auto" w:fill="auto"/>
          </w:tcPr>
          <w:p w14:paraId="1209D7D1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0" w:type="auto"/>
            <w:shd w:val="clear" w:color="auto" w:fill="auto"/>
          </w:tcPr>
          <w:p w14:paraId="1EA939F4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Kefir 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wartości odżywcze w 100g  białko co najmniej 3 g,  tłuszcz  1,5g - 2 g</w:t>
            </w:r>
          </w:p>
        </w:tc>
        <w:tc>
          <w:tcPr>
            <w:tcW w:w="0" w:type="auto"/>
            <w:shd w:val="clear" w:color="auto" w:fill="auto"/>
          </w:tcPr>
          <w:p w14:paraId="5D2114FD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Kubek</w:t>
            </w:r>
          </w:p>
          <w:p w14:paraId="2655BCBF" w14:textId="77777777" w:rsidR="00C950D3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200 g- 250 g</w:t>
            </w:r>
          </w:p>
          <w:p w14:paraId="592F1576" w14:textId="1B6254A3" w:rsidR="00FE4CCB" w:rsidRPr="009F58DC" w:rsidRDefault="00FE4CCB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E572AC0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7110149D" w14:textId="6AAD74AF" w:rsidR="00C950D3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C950D3" w:rsidRPr="009F58DC" w14:paraId="00668FBD" w14:textId="77777777" w:rsidTr="0072540B">
        <w:tc>
          <w:tcPr>
            <w:tcW w:w="0" w:type="auto"/>
            <w:shd w:val="clear" w:color="auto" w:fill="auto"/>
          </w:tcPr>
          <w:p w14:paraId="70D1D70C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0" w:type="auto"/>
            <w:shd w:val="clear" w:color="auto" w:fill="auto"/>
          </w:tcPr>
          <w:p w14:paraId="3D33D581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>Jogurt naturalny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wartości odżywcze w 100g </w:t>
            </w:r>
          </w:p>
          <w:p w14:paraId="0892904E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białko co najmniej 3 g ,  tłuszcz 2g -3 g</w:t>
            </w:r>
          </w:p>
        </w:tc>
        <w:tc>
          <w:tcPr>
            <w:tcW w:w="0" w:type="auto"/>
            <w:shd w:val="clear" w:color="auto" w:fill="auto"/>
          </w:tcPr>
          <w:p w14:paraId="79B6BD06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Kubek</w:t>
            </w:r>
          </w:p>
          <w:p w14:paraId="727E9453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150 g– 180 g</w:t>
            </w:r>
          </w:p>
        </w:tc>
        <w:tc>
          <w:tcPr>
            <w:tcW w:w="0" w:type="auto"/>
            <w:shd w:val="clear" w:color="auto" w:fill="auto"/>
          </w:tcPr>
          <w:p w14:paraId="7D0D2BCF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7D56A78C" w14:textId="2B174C26" w:rsidR="00C950D3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  <w:tr w:rsidR="00C950D3" w:rsidRPr="009F58DC" w14:paraId="6F766F7C" w14:textId="77777777" w:rsidTr="0072540B">
        <w:tc>
          <w:tcPr>
            <w:tcW w:w="0" w:type="auto"/>
            <w:shd w:val="clear" w:color="auto" w:fill="auto"/>
          </w:tcPr>
          <w:p w14:paraId="79A4EC18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0" w:type="auto"/>
            <w:shd w:val="clear" w:color="auto" w:fill="auto"/>
          </w:tcPr>
          <w:p w14:paraId="592BD52C" w14:textId="2186B481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b/>
                <w:sz w:val="20"/>
                <w:szCs w:val="20"/>
              </w:rPr>
              <w:t>Jogurt owocowy</w:t>
            </w:r>
            <w:r w:rsidR="009F58DC">
              <w:rPr>
                <w:rFonts w:ascii="Times New Roman" w:hAnsi="Times New Roman" w:cs="Times New Roman"/>
                <w:sz w:val="20"/>
                <w:szCs w:val="20"/>
              </w:rPr>
              <w:t xml:space="preserve"> wartości odżywcze w 100g   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białko co najmniej 2,5</w:t>
            </w:r>
            <w:r w:rsidR="009F58DC">
              <w:rPr>
                <w:rFonts w:ascii="Times New Roman" w:hAnsi="Times New Roman" w:cs="Times New Roman"/>
                <w:sz w:val="20"/>
                <w:szCs w:val="20"/>
              </w:rPr>
              <w:t xml:space="preserve"> g, tłuszcz  2g – 3g, 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zawartość owoców co najmniej 9 %</w:t>
            </w:r>
          </w:p>
          <w:p w14:paraId="019DD214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58DC">
              <w:rPr>
                <w:rFonts w:ascii="Times New Roman" w:hAnsi="Times New Roman" w:cs="Times New Roman"/>
                <w:sz w:val="18"/>
                <w:szCs w:val="18"/>
              </w:rPr>
              <w:t xml:space="preserve">np.: </w:t>
            </w:r>
            <w:proofErr w:type="spellStart"/>
            <w:r w:rsidRPr="009F58DC">
              <w:rPr>
                <w:rFonts w:ascii="Times New Roman" w:hAnsi="Times New Roman" w:cs="Times New Roman"/>
                <w:sz w:val="18"/>
                <w:szCs w:val="18"/>
              </w:rPr>
              <w:t>Zott</w:t>
            </w:r>
            <w:proofErr w:type="spellEnd"/>
            <w:r w:rsidRPr="009F58DC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F58DC">
              <w:rPr>
                <w:rFonts w:ascii="Times New Roman" w:hAnsi="Times New Roman" w:cs="Times New Roman"/>
                <w:sz w:val="18"/>
                <w:szCs w:val="18"/>
              </w:rPr>
              <w:t>Jobella</w:t>
            </w:r>
            <w:proofErr w:type="spellEnd"/>
            <w:r w:rsidRPr="009F58DC">
              <w:rPr>
                <w:rFonts w:ascii="Times New Roman" w:hAnsi="Times New Roman" w:cs="Times New Roman"/>
                <w:sz w:val="18"/>
                <w:szCs w:val="18"/>
              </w:rPr>
              <w:t>,  Mlekovita- Jogurt Polski</w:t>
            </w:r>
          </w:p>
        </w:tc>
        <w:tc>
          <w:tcPr>
            <w:tcW w:w="0" w:type="auto"/>
            <w:shd w:val="clear" w:color="auto" w:fill="auto"/>
          </w:tcPr>
          <w:p w14:paraId="1E90FB9F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Kubek</w:t>
            </w:r>
          </w:p>
          <w:p w14:paraId="3B11B8A3" w14:textId="77777777" w:rsidR="00C950D3" w:rsidRPr="009F58DC" w:rsidRDefault="00C950D3" w:rsidP="009F5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150g – 180 g</w:t>
            </w:r>
          </w:p>
        </w:tc>
        <w:tc>
          <w:tcPr>
            <w:tcW w:w="0" w:type="auto"/>
            <w:shd w:val="clear" w:color="auto" w:fill="auto"/>
          </w:tcPr>
          <w:p w14:paraId="31E51B32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512462" w14:textId="77777777" w:rsidR="00C950D3" w:rsidRPr="009F58DC" w:rsidRDefault="00C950D3" w:rsidP="009F58D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0" w:type="auto"/>
            <w:shd w:val="clear" w:color="auto" w:fill="auto"/>
          </w:tcPr>
          <w:p w14:paraId="183E59F4" w14:textId="77777777" w:rsidR="00E87B42" w:rsidRDefault="00E87B42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ED878F" w14:textId="70F9DF1C" w:rsidR="009F58DC" w:rsidRPr="009F58DC" w:rsidRDefault="00FE4CCB" w:rsidP="009F58D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</w:tbl>
    <w:p w14:paraId="3E02BDCA" w14:textId="77777777" w:rsidR="003B0D3B" w:rsidRPr="003B0D3B" w:rsidRDefault="00753B66" w:rsidP="003B0D3B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4.2. </w:t>
      </w:r>
      <w:r w:rsidR="003B0D3B" w:rsidRPr="003B0D3B">
        <w:rPr>
          <w:rFonts w:ascii="Times New Roman" w:eastAsia="Calibri" w:hAnsi="Times New Roman" w:cs="Times New Roman"/>
          <w:sz w:val="24"/>
          <w:szCs w:val="24"/>
          <w:lang w:eastAsia="pl-PL"/>
        </w:rPr>
        <w:t>W/w i</w:t>
      </w:r>
      <w:r w:rsidR="003B0D3B" w:rsidRPr="003B0D3B">
        <w:rPr>
          <w:rFonts w:ascii="Times New Roman" w:eastAsia="Times New Roman" w:hAnsi="Times New Roman" w:cs="Times New Roman"/>
          <w:sz w:val="24"/>
          <w:szCs w:val="24"/>
          <w:lang w:eastAsia="pl-PL"/>
        </w:rPr>
        <w:t>lości asortymentu są  przewidywaną wielkością zamówienia i stanowią wartość szacunkową. Ilość zamawianej dostawy, w ramach realizacji umowy może ulec zmniejszeniu w zależności od rzeczywistych potrzeb Zamawiającego. Zamawiający zobowiązuje się do zrealizowania przedmiotu umowy w wysokości nie mniejszej niż 70%  wartości brutto umowy, która zostanie zawarta w wyniku przeprowadzenia przedmiotowego postępowania.</w:t>
      </w:r>
    </w:p>
    <w:p w14:paraId="0A37C621" w14:textId="77777777" w:rsidR="003B0D3B" w:rsidRPr="003B0D3B" w:rsidRDefault="003B0D3B" w:rsidP="003B0D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B0D3B">
        <w:rPr>
          <w:rFonts w:ascii="Times New Roman" w:eastAsia="Times New Roman" w:hAnsi="Times New Roman" w:cs="Times New Roman"/>
          <w:sz w:val="24"/>
          <w:szCs w:val="24"/>
          <w:lang w:eastAsia="pl-PL"/>
        </w:rPr>
        <w:t>Wielkość opakowań poszczególnego asortymentu nie może być inna niż określono w kol. 3 powyższego zestawienia. Wszystkie artykuły powinny być wysokiej jakości, pierwszego gatunku w opakowaniach oznaczonych zgodnie z przepisami ustawy z dnia 25 sierpnia 2006 r, o bezpieczeństwie żywności i żywienia. W poz.13. Jogurt owocowy zamawiający wskazał przykładowo nazwy i producentów produktów, których wyroby spełniają wymagania opisane przez zamawiającego. Zamawiający dopuszcza zaproponowanie produktów innych producentów o równoważnych zawartościach składników,  walorach jakościowych, odżywczych i smakowych,  tj. nie gorszych niż opisane dla poszczególnych wyrobów. Dostawy zamawiający będzie realizował następująco: Dostawa mleka we wtorek i piątek z wyjątkiem dni świątecznych do godz. 6:00; dostawy produktów mleczarskich będą dobywać się średnio dwa razy w tygodniu w terminie 2 dni od zgłoszenia przekazanego e-mailem  określającego ilość produktów, na adres wskazany przez Dostawcę. Dostawy produktów mleczarskich mogą być dostarczane  do godziny 14:00  w dni robocze. Dostawca dostarczy przedmiot umowy do siedziby zamawiającego na swój koszt i ryzyko</w:t>
      </w:r>
      <w:r w:rsidRPr="003B0D3B">
        <w:rPr>
          <w:rFonts w:ascii="Arial" w:eastAsia="Times New Roman" w:hAnsi="Arial" w:cs="Arial"/>
          <w:sz w:val="20"/>
          <w:szCs w:val="20"/>
          <w:lang w:eastAsia="pl-PL"/>
        </w:rPr>
        <w:t xml:space="preserve">.             </w:t>
      </w:r>
    </w:p>
    <w:p w14:paraId="69B4AC56" w14:textId="18B88801" w:rsidR="003139A7" w:rsidRPr="003139A7" w:rsidRDefault="003139A7" w:rsidP="003B0D3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FE6C3C" w14:textId="52AB9BF1" w:rsidR="00C950D3" w:rsidRPr="00753B66" w:rsidRDefault="00753B66" w:rsidP="00C950D3">
      <w:pPr>
        <w:tabs>
          <w:tab w:val="num" w:pos="709"/>
        </w:tabs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3B66">
        <w:rPr>
          <w:rFonts w:ascii="Times New Roman" w:hAnsi="Times New Roman" w:cs="Times New Roman"/>
          <w:b/>
          <w:bCs/>
          <w:sz w:val="24"/>
          <w:szCs w:val="24"/>
        </w:rPr>
        <w:t xml:space="preserve">4.3. </w:t>
      </w:r>
      <w:r w:rsidR="00C950D3" w:rsidRPr="00753B66">
        <w:rPr>
          <w:rFonts w:ascii="Times New Roman" w:hAnsi="Times New Roman" w:cs="Times New Roman"/>
          <w:b/>
          <w:bCs/>
          <w:sz w:val="24"/>
          <w:szCs w:val="24"/>
        </w:rPr>
        <w:t>Część 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C950D3" w:rsidRPr="00753B66">
        <w:rPr>
          <w:rFonts w:ascii="Times New Roman" w:hAnsi="Times New Roman" w:cs="Times New Roman"/>
          <w:sz w:val="24"/>
          <w:szCs w:val="24"/>
        </w:rPr>
        <w:t>Zakres części II obejmuje dostawę past serowych i tłuszczy w ilości i asortymencie jak niżej</w:t>
      </w: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6587"/>
        <w:gridCol w:w="992"/>
        <w:gridCol w:w="851"/>
      </w:tblGrid>
      <w:tr w:rsidR="00C950D3" w:rsidRPr="009F58DC" w14:paraId="40FDE8B2" w14:textId="77777777" w:rsidTr="003139A7">
        <w:trPr>
          <w:cantSplit/>
        </w:trPr>
        <w:tc>
          <w:tcPr>
            <w:tcW w:w="429" w:type="dxa"/>
          </w:tcPr>
          <w:p w14:paraId="638B0A31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Lp.</w:t>
            </w:r>
          </w:p>
        </w:tc>
        <w:tc>
          <w:tcPr>
            <w:tcW w:w="6587" w:type="dxa"/>
          </w:tcPr>
          <w:p w14:paraId="6812F62E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Nazwa artykułu  i opis poszczególnego asortymentu</w:t>
            </w:r>
          </w:p>
        </w:tc>
        <w:tc>
          <w:tcPr>
            <w:tcW w:w="992" w:type="dxa"/>
          </w:tcPr>
          <w:p w14:paraId="3A7B30A2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 xml:space="preserve">Ilość dostawy </w:t>
            </w:r>
          </w:p>
          <w:p w14:paraId="23057C3D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 xml:space="preserve"> kg</w:t>
            </w:r>
          </w:p>
        </w:tc>
        <w:tc>
          <w:tcPr>
            <w:tcW w:w="851" w:type="dxa"/>
          </w:tcPr>
          <w:p w14:paraId="247BEB48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Ilość dostawy</w:t>
            </w:r>
          </w:p>
        </w:tc>
      </w:tr>
      <w:tr w:rsidR="00C950D3" w:rsidRPr="009F58DC" w14:paraId="16D442EC" w14:textId="77777777" w:rsidTr="003139A7">
        <w:trPr>
          <w:cantSplit/>
        </w:trPr>
        <w:tc>
          <w:tcPr>
            <w:tcW w:w="429" w:type="dxa"/>
          </w:tcPr>
          <w:p w14:paraId="67D4CFB3" w14:textId="77777777" w:rsidR="00C950D3" w:rsidRPr="009F58DC" w:rsidRDefault="00C950D3" w:rsidP="007254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F58DC">
              <w:rPr>
                <w:rFonts w:ascii="Times New Roman" w:hAnsi="Times New Roman" w:cs="Times New Roman"/>
                <w:b/>
                <w:bCs/>
                <w:sz w:val="20"/>
              </w:rPr>
              <w:t>1.</w:t>
            </w:r>
          </w:p>
        </w:tc>
        <w:tc>
          <w:tcPr>
            <w:tcW w:w="6587" w:type="dxa"/>
          </w:tcPr>
          <w:p w14:paraId="6A30FA77" w14:textId="77777777" w:rsidR="00C950D3" w:rsidRPr="009F58DC" w:rsidRDefault="00C950D3" w:rsidP="007254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F58DC">
              <w:rPr>
                <w:rFonts w:ascii="Times New Roman" w:hAnsi="Times New Roman" w:cs="Times New Roman"/>
                <w:b/>
                <w:bCs/>
                <w:sz w:val="20"/>
              </w:rPr>
              <w:t>2.</w:t>
            </w:r>
          </w:p>
        </w:tc>
        <w:tc>
          <w:tcPr>
            <w:tcW w:w="992" w:type="dxa"/>
          </w:tcPr>
          <w:p w14:paraId="74058B68" w14:textId="77777777" w:rsidR="00C950D3" w:rsidRPr="009F58DC" w:rsidRDefault="00C950D3" w:rsidP="007254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F58DC">
              <w:rPr>
                <w:rFonts w:ascii="Times New Roman" w:hAnsi="Times New Roman" w:cs="Times New Roman"/>
                <w:b/>
                <w:bCs/>
                <w:sz w:val="20"/>
              </w:rPr>
              <w:t>3.</w:t>
            </w:r>
          </w:p>
        </w:tc>
        <w:tc>
          <w:tcPr>
            <w:tcW w:w="851" w:type="dxa"/>
          </w:tcPr>
          <w:p w14:paraId="13C20F5E" w14:textId="77777777" w:rsidR="00C950D3" w:rsidRPr="009F58DC" w:rsidRDefault="00C950D3" w:rsidP="007254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</w:tr>
      <w:tr w:rsidR="00C950D3" w:rsidRPr="009F58DC" w14:paraId="6E618D2D" w14:textId="77777777" w:rsidTr="003139A7">
        <w:trPr>
          <w:cantSplit/>
        </w:trPr>
        <w:tc>
          <w:tcPr>
            <w:tcW w:w="429" w:type="dxa"/>
          </w:tcPr>
          <w:p w14:paraId="68180CEE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6587" w:type="dxa"/>
          </w:tcPr>
          <w:p w14:paraId="7DB50550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>Serek na bazie twarogu,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wartości odżywcze w 100g zwartość białka co najmniej 4g, tłuszczu do 23g, pakowany w kubek po 100g,  pakowany w kubek po 100g – 130 g, różne smaki</w:t>
            </w:r>
          </w:p>
          <w:p w14:paraId="2499BBC2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Np.: serek kremowo-śmietankowy OSM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Ostrowia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, „Serek do chleba” OSM Włoszczowa, „Hochland kanapkowy”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Hochlad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Polska sp.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zo.o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38C4D852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2AB8945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9BE00D8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kg</w:t>
            </w:r>
          </w:p>
        </w:tc>
        <w:tc>
          <w:tcPr>
            <w:tcW w:w="851" w:type="dxa"/>
          </w:tcPr>
          <w:p w14:paraId="37B21B94" w14:textId="77777777" w:rsidR="00E87B42" w:rsidRDefault="00E87B42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08FB3AFB" w14:textId="77777777" w:rsidR="00FE4CCB" w:rsidRDefault="00FE4CCB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3D0470A0" w14:textId="5F75770B" w:rsidR="00FE4CCB" w:rsidRPr="009F58DC" w:rsidRDefault="00FE4CCB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</w:t>
            </w:r>
          </w:p>
        </w:tc>
      </w:tr>
      <w:tr w:rsidR="00C950D3" w:rsidRPr="009F58DC" w14:paraId="1A4D540E" w14:textId="77777777" w:rsidTr="003139A7">
        <w:trPr>
          <w:cantSplit/>
        </w:trPr>
        <w:tc>
          <w:tcPr>
            <w:tcW w:w="429" w:type="dxa"/>
          </w:tcPr>
          <w:p w14:paraId="2F71FC7F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6587" w:type="dxa"/>
          </w:tcPr>
          <w:p w14:paraId="42F0656F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>Serek twarogowy, kremowy o gładkiej, zwartej konsyste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ncji, wartość odżywcza w 100g zawartość białka co najmniej 6g, tłuszczu do 22g, pakowany w kubek 125g- 135g, różne smaki</w:t>
            </w:r>
          </w:p>
          <w:p w14:paraId="1B70303D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58DC">
              <w:rPr>
                <w:rFonts w:ascii="Times New Roman" w:hAnsi="Times New Roman" w:cs="Times New Roman"/>
                <w:sz w:val="18"/>
                <w:szCs w:val="18"/>
              </w:rPr>
              <w:t xml:space="preserve">Np.: „ 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Turek kremowy smak” Mleczarnia Turek, „Twój smak” OSM Piątnica, „Serek łowicki aksamitny” OSM Łowicz</w:t>
            </w:r>
          </w:p>
        </w:tc>
        <w:tc>
          <w:tcPr>
            <w:tcW w:w="992" w:type="dxa"/>
          </w:tcPr>
          <w:p w14:paraId="39F750A1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FDCFA5E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kg</w:t>
            </w:r>
          </w:p>
        </w:tc>
        <w:tc>
          <w:tcPr>
            <w:tcW w:w="851" w:type="dxa"/>
          </w:tcPr>
          <w:p w14:paraId="0D4BFF4D" w14:textId="77777777" w:rsidR="00E87B42" w:rsidRDefault="00E87B42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6317921D" w14:textId="24B88F28" w:rsidR="00FE4CCB" w:rsidRPr="009F58DC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160</w:t>
            </w:r>
          </w:p>
        </w:tc>
      </w:tr>
      <w:tr w:rsidR="00C950D3" w:rsidRPr="009F58DC" w14:paraId="651E35C7" w14:textId="77777777" w:rsidTr="003139A7">
        <w:trPr>
          <w:cantSplit/>
        </w:trPr>
        <w:tc>
          <w:tcPr>
            <w:tcW w:w="429" w:type="dxa"/>
          </w:tcPr>
          <w:p w14:paraId="239E57AF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6587" w:type="dxa"/>
          </w:tcPr>
          <w:p w14:paraId="0C9689B4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Serek twarogowy typu </w:t>
            </w:r>
            <w:proofErr w:type="spellStart"/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>tartare</w:t>
            </w:r>
            <w:proofErr w:type="spellEnd"/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puszysty o lekkiej konsystencji, 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wartość odżywcza w 100g zawartość białka co najmniej 6g, tłuszczu od 16g-  25 g, pakowany w kubek 140g-150g, różne smaki Np.: „Serek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tartare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” Mleczarnia Turek, „Nasz puszysty” Mleczarnia Turek, „Puszysty serek twarogowy”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Almette</w:t>
            </w:r>
            <w:proofErr w:type="spellEnd"/>
          </w:p>
        </w:tc>
        <w:tc>
          <w:tcPr>
            <w:tcW w:w="992" w:type="dxa"/>
          </w:tcPr>
          <w:p w14:paraId="062D698E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73711AE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6ADF051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kg</w:t>
            </w:r>
          </w:p>
        </w:tc>
        <w:tc>
          <w:tcPr>
            <w:tcW w:w="851" w:type="dxa"/>
          </w:tcPr>
          <w:p w14:paraId="00881AD7" w14:textId="77777777" w:rsidR="00E87B42" w:rsidRDefault="00E87B42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70DDD4E1" w14:textId="77777777" w:rsidR="0074261D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539A64EA" w14:textId="194473BA" w:rsidR="0074261D" w:rsidRPr="009F58DC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170</w:t>
            </w:r>
          </w:p>
        </w:tc>
      </w:tr>
      <w:tr w:rsidR="00C950D3" w:rsidRPr="009F58DC" w14:paraId="279FC55D" w14:textId="77777777" w:rsidTr="003139A7">
        <w:trPr>
          <w:cantSplit/>
        </w:trPr>
        <w:tc>
          <w:tcPr>
            <w:tcW w:w="429" w:type="dxa"/>
          </w:tcPr>
          <w:p w14:paraId="53020C27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lastRenderedPageBreak/>
              <w:t>4</w:t>
            </w:r>
          </w:p>
        </w:tc>
        <w:tc>
          <w:tcPr>
            <w:tcW w:w="6587" w:type="dxa"/>
          </w:tcPr>
          <w:p w14:paraId="10990D7C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>Serek śmietankowy w plastrach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, skład: serek śmietankowy, substancje żelujące, wartości odżywcze w 100 g zawartość białka co najmniej 6 g, tłuszczu do 25 g, różne smaki  Np. Serek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Capresi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Polmlek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, Serek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Capresi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Warmia, Serek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Milandia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OSM Piątnica.</w:t>
            </w:r>
          </w:p>
        </w:tc>
        <w:tc>
          <w:tcPr>
            <w:tcW w:w="992" w:type="dxa"/>
          </w:tcPr>
          <w:p w14:paraId="5AA7154D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6E92135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8ABE038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kg</w:t>
            </w:r>
          </w:p>
        </w:tc>
        <w:tc>
          <w:tcPr>
            <w:tcW w:w="851" w:type="dxa"/>
          </w:tcPr>
          <w:p w14:paraId="2F4E217A" w14:textId="77777777" w:rsidR="00E87B42" w:rsidRDefault="00E87B42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023AE693" w14:textId="77777777" w:rsidR="0074261D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2DE79083" w14:textId="140990C4" w:rsidR="0074261D" w:rsidRPr="009F58DC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</w:t>
            </w:r>
          </w:p>
        </w:tc>
      </w:tr>
      <w:tr w:rsidR="00C950D3" w:rsidRPr="009F58DC" w14:paraId="09A8A65A" w14:textId="77777777" w:rsidTr="003139A7">
        <w:trPr>
          <w:cantSplit/>
        </w:trPr>
        <w:tc>
          <w:tcPr>
            <w:tcW w:w="429" w:type="dxa"/>
          </w:tcPr>
          <w:p w14:paraId="3763371C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587" w:type="dxa"/>
          </w:tcPr>
          <w:p w14:paraId="7445FB18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>Ser topiony w plastrach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, każdy plaster oddzielnie pakowany, skład: </w:t>
            </w:r>
            <w:r w:rsidRPr="009F58D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co najmniej 50 % sera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, wartości odżywcze w 100 g, zawartość białko co najmniej 17 %, tłuszcz do 20 g, różne smaki</w:t>
            </w:r>
          </w:p>
          <w:p w14:paraId="3BBEC453" w14:textId="77777777" w:rsidR="00C950D3" w:rsidRPr="009F58DC" w:rsidRDefault="00C950D3" w:rsidP="00E729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Np. ser topiony w plastrach  Hochland Polska sp. z o.o.</w:t>
            </w:r>
          </w:p>
        </w:tc>
        <w:tc>
          <w:tcPr>
            <w:tcW w:w="992" w:type="dxa"/>
          </w:tcPr>
          <w:p w14:paraId="207E80B1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01BC64A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kg</w:t>
            </w:r>
          </w:p>
        </w:tc>
        <w:tc>
          <w:tcPr>
            <w:tcW w:w="851" w:type="dxa"/>
          </w:tcPr>
          <w:p w14:paraId="74C4E9AC" w14:textId="77777777" w:rsidR="00E87B42" w:rsidRDefault="00E87B42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022968DD" w14:textId="6998B923" w:rsidR="0074261D" w:rsidRPr="009F58DC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C950D3" w:rsidRPr="009F58DC" w14:paraId="1736411B" w14:textId="77777777" w:rsidTr="003139A7">
        <w:trPr>
          <w:cantSplit/>
        </w:trPr>
        <w:tc>
          <w:tcPr>
            <w:tcW w:w="429" w:type="dxa"/>
          </w:tcPr>
          <w:p w14:paraId="260289CA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587" w:type="dxa"/>
          </w:tcPr>
          <w:p w14:paraId="4A6CD29B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>Serek homogenizowany naturalny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Skład: na bazie sera twarogowego lub mleka i śmietanki, wartości odżywcze w 100 g,  zawartość białka  co najmniej 5 g, tłuszcz do 7g  Wielkość opakowania 130-150 g</w:t>
            </w:r>
          </w:p>
          <w:p w14:paraId="4BD852CC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Np.: Serek naturalny homogenizowany : OSM Łowicz, ŚSM JANA Środa Wlkp., Serek Darek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Mlekowita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Bacoma</w:t>
            </w:r>
            <w:proofErr w:type="spellEnd"/>
          </w:p>
        </w:tc>
        <w:tc>
          <w:tcPr>
            <w:tcW w:w="992" w:type="dxa"/>
          </w:tcPr>
          <w:p w14:paraId="44ED2D08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9E56C56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kg</w:t>
            </w:r>
          </w:p>
        </w:tc>
        <w:tc>
          <w:tcPr>
            <w:tcW w:w="851" w:type="dxa"/>
          </w:tcPr>
          <w:p w14:paraId="535274C5" w14:textId="77777777" w:rsidR="00E87B42" w:rsidRDefault="00E87B42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73F6A022" w14:textId="77777777" w:rsidR="0074261D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</w:t>
            </w:r>
          </w:p>
          <w:p w14:paraId="1D1A5E99" w14:textId="77777777" w:rsidR="0074261D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386A094C" w14:textId="77777777" w:rsidR="0074261D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41CE022D" w14:textId="56F379AE" w:rsidR="0074261D" w:rsidRPr="009F58DC" w:rsidRDefault="0074261D" w:rsidP="0074261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C950D3" w:rsidRPr="009F58DC" w14:paraId="0C804AB6" w14:textId="77777777" w:rsidTr="003139A7">
        <w:trPr>
          <w:cantSplit/>
        </w:trPr>
        <w:tc>
          <w:tcPr>
            <w:tcW w:w="429" w:type="dxa"/>
          </w:tcPr>
          <w:p w14:paraId="176C6A99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587" w:type="dxa"/>
          </w:tcPr>
          <w:p w14:paraId="3542357E" w14:textId="77777777" w:rsidR="00C950D3" w:rsidRPr="009F58DC" w:rsidRDefault="00C950D3" w:rsidP="00E729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>Serek homogenizowany owoc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owy Skład: na bazie sera twarogowego lub mleka i śmietanki, Wartości odżywcze w 100 g, białko co najmniej 5g, tłuszcz do 7g   Wielkość opakowania 130 – 150 g</w:t>
            </w:r>
          </w:p>
          <w:p w14:paraId="480AE84F" w14:textId="77777777" w:rsidR="00C950D3" w:rsidRPr="009F58DC" w:rsidRDefault="00C950D3" w:rsidP="00E729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Np.: Serek homogenizowany owocowy .: OSM Łowicz, Serek Darek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Mlekowita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, Serek Pyszny Mlekpol, Serek Danio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Danone</w:t>
            </w:r>
            <w:proofErr w:type="spellEnd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F58DC">
              <w:rPr>
                <w:rFonts w:ascii="Times New Roman" w:hAnsi="Times New Roman" w:cs="Times New Roman"/>
                <w:sz w:val="20"/>
                <w:szCs w:val="20"/>
              </w:rPr>
              <w:t>Bacoma</w:t>
            </w:r>
            <w:proofErr w:type="spellEnd"/>
          </w:p>
        </w:tc>
        <w:tc>
          <w:tcPr>
            <w:tcW w:w="992" w:type="dxa"/>
          </w:tcPr>
          <w:p w14:paraId="657EE7C1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08DB4C6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kg</w:t>
            </w:r>
          </w:p>
        </w:tc>
        <w:tc>
          <w:tcPr>
            <w:tcW w:w="851" w:type="dxa"/>
          </w:tcPr>
          <w:p w14:paraId="2DC0F820" w14:textId="77777777" w:rsidR="00E87B42" w:rsidRDefault="00E87B42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72CBB8DF" w14:textId="2CDB6368" w:rsidR="0074261D" w:rsidRPr="009F58DC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C950D3" w:rsidRPr="009F58DC" w14:paraId="2CE7F662" w14:textId="77777777" w:rsidTr="003139A7">
        <w:trPr>
          <w:cantSplit/>
        </w:trPr>
        <w:tc>
          <w:tcPr>
            <w:tcW w:w="429" w:type="dxa"/>
          </w:tcPr>
          <w:p w14:paraId="30BED9CC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6587" w:type="dxa"/>
          </w:tcPr>
          <w:p w14:paraId="24B62AFF" w14:textId="77777777" w:rsidR="00C950D3" w:rsidRPr="009F58DC" w:rsidRDefault="00C950D3" w:rsidP="00E7298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>Mix tłuszczowy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pakowany w kostkę 200g – 250 g, zawartość tłuszczu min.68 % w tym tłuszczu mlecznego co najmniej 10 % </w:t>
            </w:r>
            <w:r w:rsidRPr="009F58DC">
              <w:rPr>
                <w:rFonts w:ascii="Times New Roman" w:hAnsi="Times New Roman" w:cs="Times New Roman"/>
                <w:sz w:val="18"/>
                <w:szCs w:val="18"/>
              </w:rPr>
              <w:t xml:space="preserve">Np.: Mix Pasłęcki – Sery ICC Pasłęk </w:t>
            </w:r>
            <w:proofErr w:type="spellStart"/>
            <w:r w:rsidRPr="009F58DC">
              <w:rPr>
                <w:rFonts w:ascii="Times New Roman" w:hAnsi="Times New Roman" w:cs="Times New Roman"/>
                <w:sz w:val="18"/>
                <w:szCs w:val="18"/>
              </w:rPr>
              <w:t>zp</w:t>
            </w:r>
            <w:proofErr w:type="spellEnd"/>
            <w:r w:rsidRPr="009F58DC">
              <w:rPr>
                <w:rFonts w:ascii="Times New Roman" w:hAnsi="Times New Roman" w:cs="Times New Roman"/>
                <w:sz w:val="18"/>
                <w:szCs w:val="18"/>
              </w:rPr>
              <w:t xml:space="preserve">. z o.o., Mix tłuszczowy łaciaty- SM Mlekpol Grajewo,  Dobrze smarowny mix tłuszczowy- Mleczarnia </w:t>
            </w:r>
            <w:proofErr w:type="spellStart"/>
            <w:r w:rsidRPr="009F58DC">
              <w:rPr>
                <w:rFonts w:ascii="Times New Roman" w:hAnsi="Times New Roman" w:cs="Times New Roman"/>
                <w:sz w:val="18"/>
                <w:szCs w:val="18"/>
              </w:rPr>
              <w:t>Lumiko</w:t>
            </w:r>
            <w:proofErr w:type="spellEnd"/>
            <w:r w:rsidRPr="009F58DC">
              <w:rPr>
                <w:rFonts w:ascii="Times New Roman" w:hAnsi="Times New Roman" w:cs="Times New Roman"/>
                <w:sz w:val="18"/>
                <w:szCs w:val="18"/>
              </w:rPr>
              <w:t xml:space="preserve"> Łuków</w:t>
            </w:r>
          </w:p>
        </w:tc>
        <w:tc>
          <w:tcPr>
            <w:tcW w:w="992" w:type="dxa"/>
          </w:tcPr>
          <w:p w14:paraId="7B9C41D7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496C0B4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kg</w:t>
            </w:r>
          </w:p>
        </w:tc>
        <w:tc>
          <w:tcPr>
            <w:tcW w:w="851" w:type="dxa"/>
          </w:tcPr>
          <w:p w14:paraId="37C6D067" w14:textId="77777777" w:rsidR="00E87B42" w:rsidRDefault="00E87B42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370A9AF8" w14:textId="5C7370A2" w:rsidR="0074261D" w:rsidRPr="009F58DC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</w:t>
            </w:r>
          </w:p>
        </w:tc>
      </w:tr>
      <w:tr w:rsidR="00C950D3" w:rsidRPr="009F58DC" w14:paraId="528DB8B4" w14:textId="77777777" w:rsidTr="003139A7">
        <w:trPr>
          <w:cantSplit/>
        </w:trPr>
        <w:tc>
          <w:tcPr>
            <w:tcW w:w="429" w:type="dxa"/>
          </w:tcPr>
          <w:p w14:paraId="59E3E2B8" w14:textId="77777777" w:rsidR="00C950D3" w:rsidRPr="009F58DC" w:rsidRDefault="00C950D3" w:rsidP="00E7298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6587" w:type="dxa"/>
          </w:tcPr>
          <w:p w14:paraId="167D93DF" w14:textId="77777777" w:rsidR="00C950D3" w:rsidRPr="009F58DC" w:rsidRDefault="00C950D3" w:rsidP="00E7298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>Margaryna Palma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pakowana w kostki 200 g-  250 g</w:t>
            </w:r>
          </w:p>
        </w:tc>
        <w:tc>
          <w:tcPr>
            <w:tcW w:w="992" w:type="dxa"/>
          </w:tcPr>
          <w:p w14:paraId="6A9EA27C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kg</w:t>
            </w:r>
          </w:p>
        </w:tc>
        <w:tc>
          <w:tcPr>
            <w:tcW w:w="851" w:type="dxa"/>
          </w:tcPr>
          <w:p w14:paraId="62CC4C08" w14:textId="3FCDE07D" w:rsidR="00C950D3" w:rsidRPr="009F58DC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C950D3" w:rsidRPr="009F58DC" w14:paraId="40551CE7" w14:textId="77777777" w:rsidTr="003139A7">
        <w:trPr>
          <w:cantSplit/>
        </w:trPr>
        <w:tc>
          <w:tcPr>
            <w:tcW w:w="429" w:type="dxa"/>
          </w:tcPr>
          <w:p w14:paraId="21F3BD84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6587" w:type="dxa"/>
          </w:tcPr>
          <w:p w14:paraId="1EBA288D" w14:textId="77777777" w:rsidR="00C950D3" w:rsidRPr="009F58DC" w:rsidRDefault="00C950D3" w:rsidP="00E7298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39A7">
              <w:rPr>
                <w:rFonts w:ascii="Times New Roman" w:hAnsi="Times New Roman" w:cs="Times New Roman"/>
                <w:b/>
                <w:sz w:val="20"/>
                <w:szCs w:val="20"/>
              </w:rPr>
              <w:t>Smalec pakowany</w:t>
            </w:r>
            <w:r w:rsidRPr="009F58DC">
              <w:rPr>
                <w:rFonts w:ascii="Times New Roman" w:hAnsi="Times New Roman" w:cs="Times New Roman"/>
                <w:sz w:val="20"/>
                <w:szCs w:val="20"/>
              </w:rPr>
              <w:t xml:space="preserve"> w kostki 200-250g</w:t>
            </w:r>
          </w:p>
        </w:tc>
        <w:tc>
          <w:tcPr>
            <w:tcW w:w="992" w:type="dxa"/>
          </w:tcPr>
          <w:p w14:paraId="66B27A85" w14:textId="77777777" w:rsidR="00C950D3" w:rsidRPr="009F58DC" w:rsidRDefault="00C950D3" w:rsidP="00E7298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9F58DC">
              <w:rPr>
                <w:rFonts w:ascii="Times New Roman" w:hAnsi="Times New Roman" w:cs="Times New Roman"/>
                <w:sz w:val="20"/>
              </w:rPr>
              <w:t>kg</w:t>
            </w:r>
          </w:p>
        </w:tc>
        <w:tc>
          <w:tcPr>
            <w:tcW w:w="851" w:type="dxa"/>
          </w:tcPr>
          <w:p w14:paraId="68131D3A" w14:textId="5A1D47AA" w:rsidR="00C950D3" w:rsidRPr="009F58DC" w:rsidRDefault="0074261D" w:rsidP="00E7298B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</w:tr>
    </w:tbl>
    <w:p w14:paraId="117259A1" w14:textId="77777777" w:rsidR="00C950D3" w:rsidRPr="009F58DC" w:rsidRDefault="00C950D3" w:rsidP="003139A7">
      <w:pPr>
        <w:tabs>
          <w:tab w:val="left" w:pos="594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ED7B18" w14:textId="77777777" w:rsidR="000F38E7" w:rsidRPr="000F38E7" w:rsidRDefault="00753B66" w:rsidP="000F38E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4.4. </w:t>
      </w:r>
      <w:r w:rsidR="000F38E7" w:rsidRPr="000F38E7">
        <w:rPr>
          <w:rFonts w:ascii="Times New Roman" w:eastAsia="Calibri" w:hAnsi="Times New Roman" w:cs="Times New Roman"/>
          <w:sz w:val="24"/>
          <w:szCs w:val="24"/>
          <w:lang w:eastAsia="pl-PL"/>
        </w:rPr>
        <w:t>W/w i</w:t>
      </w:r>
      <w:r w:rsidR="000F38E7" w:rsidRPr="000F38E7">
        <w:rPr>
          <w:rFonts w:ascii="Times New Roman" w:eastAsia="Times New Roman" w:hAnsi="Times New Roman" w:cs="Times New Roman"/>
          <w:sz w:val="24"/>
          <w:szCs w:val="24"/>
          <w:lang w:eastAsia="pl-PL"/>
        </w:rPr>
        <w:t>lości asortymentu są  przewidywaną wielkością zamówienia i stanowią wartość szacunkową. Ilość zamawianej dostawy, w ramach realizacji umowy może ulec zmniejszeniu w zależności od rzeczywistych potrzeb Zamawiającego. Zamawiający zobowiązuje się do zrealizowania przedmiotu umowy w wysokości nie mniejszej niż 70%  wartości brutto umowy, która zostanie zawarta w wyniku przeprowadzenia przedmiotowego postępowania.</w:t>
      </w:r>
    </w:p>
    <w:p w14:paraId="50980FF3" w14:textId="77777777" w:rsidR="000F38E7" w:rsidRPr="000F38E7" w:rsidRDefault="000F38E7" w:rsidP="000F38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38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Wielkość opakowań poszczególnego asortymentu nie może być inna niż określono w kol. 2 powyższego zestawienia. Dostawy zamawiający będzie realizował sukcesywnie średnio dwa razy w miesiącu w dni robocze do godz. 14:00  w terminie 14 dni od zgłoszenia przekazanego e-mailem określającego ilość produktów, na adres wskazany przez Dostawcę.  Dostawca zamówiony towar będzie dostarczał do siedziby zamawiającego własnym transportem. </w:t>
      </w:r>
    </w:p>
    <w:p w14:paraId="6DC84978" w14:textId="6808B633" w:rsidR="000F38E7" w:rsidRPr="000F38E7" w:rsidRDefault="000F38E7" w:rsidP="000F38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38E7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artykuły powinny być wysokiej jakości, pierwszego gatunku, pierwszej klasy, w opakowaniach oznaczonych zgodnie z przepisami ustawy z dnia 25 sierpnia 2006r. o bezpieczeństwie żywności i żywienia.</w:t>
      </w:r>
    </w:p>
    <w:p w14:paraId="37B77329" w14:textId="77777777" w:rsidR="000F38E7" w:rsidRPr="000F38E7" w:rsidRDefault="000F38E7" w:rsidP="000F38E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38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pozycjach od 1-8 dokładniej opisano poszczególne produkty i  przykładowo wskazano nazwy i producentów produktów, których wyroby spełniają opisane wymagania, zamawiający dopuszcza zaproponowanie produktów innego producenta –marki o równoważnych  walorach jakościowych, odżywczych i smakowych  tj. nie gorszych niż opisane dla poszczególnych produktów. Na jednostkowym opakowaniu serków z  pozycji 6 i 7 musi być jednoznaczna informacja ,że </w:t>
      </w:r>
      <w:r w:rsidRPr="000F38E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produkt jest serkiem homogenizowanym.</w:t>
      </w:r>
    </w:p>
    <w:p w14:paraId="1299368C" w14:textId="13C9BB65" w:rsidR="003139A7" w:rsidRPr="003139A7" w:rsidRDefault="003139A7" w:rsidP="000F38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A7F41B" w14:textId="77777777" w:rsidR="00187A31" w:rsidRPr="00187A31" w:rsidRDefault="00187A31" w:rsidP="00187A31">
      <w:pPr>
        <w:tabs>
          <w:tab w:val="left" w:pos="5943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187A31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</w:p>
    <w:p w14:paraId="64E3786E" w14:textId="5033FE32" w:rsidR="00561F81" w:rsidRPr="00561F81" w:rsidRDefault="00561F81" w:rsidP="00561F81">
      <w:pPr>
        <w:tabs>
          <w:tab w:val="num" w:pos="709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F81">
        <w:rPr>
          <w:rFonts w:ascii="Times New Roman" w:hAnsi="Times New Roman" w:cs="Times New Roman"/>
          <w:bCs/>
          <w:sz w:val="24"/>
          <w:szCs w:val="24"/>
        </w:rPr>
        <w:t>4.5. Miejscem dostawy jest DPS „Złota Jesień” ul. Grzonki 1 47-400 Racibórz</w:t>
      </w:r>
    </w:p>
    <w:p w14:paraId="058FFEF6" w14:textId="04A8809F" w:rsidR="00561F81" w:rsidRPr="00561F81" w:rsidRDefault="00561F81" w:rsidP="00561F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1F81">
        <w:rPr>
          <w:rFonts w:ascii="Times New Roman" w:hAnsi="Times New Roman" w:cs="Times New Roman"/>
          <w:sz w:val="24"/>
          <w:szCs w:val="24"/>
        </w:rPr>
        <w:t xml:space="preserve">4.6. Oznaczenie wg Wspólnego Słownika Zamówień ( CPV) : </w:t>
      </w:r>
      <w:r w:rsidRPr="00561F81">
        <w:rPr>
          <w:rFonts w:ascii="Times New Roman" w:hAnsi="Times New Roman" w:cs="Times New Roman"/>
          <w:b/>
          <w:sz w:val="24"/>
          <w:szCs w:val="24"/>
        </w:rPr>
        <w:t>15500000- 3</w:t>
      </w:r>
      <w:r w:rsidRPr="00561F81">
        <w:rPr>
          <w:rFonts w:ascii="Times New Roman" w:hAnsi="Times New Roman" w:cs="Times New Roman"/>
          <w:sz w:val="24"/>
          <w:szCs w:val="24"/>
        </w:rPr>
        <w:t xml:space="preserve">  produkty mleczarskie , 15545000-0  pasty serowe do smarowania,  15412000-9 tłuszcze</w:t>
      </w:r>
    </w:p>
    <w:p w14:paraId="5AD3E52C" w14:textId="5C1C8C3E" w:rsidR="00187A31" w:rsidRPr="00187A31" w:rsidRDefault="00DF1278" w:rsidP="00187A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4.7. Zamówienie jest podzielone na  części, wykonawcy mogą składać oferty na wszystkie części.</w:t>
      </w:r>
      <w:r w:rsidR="00187A31" w:rsidRPr="00187A3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14:paraId="70669F54" w14:textId="77777777" w:rsidR="00187A31" w:rsidRPr="00187A31" w:rsidRDefault="00187A31" w:rsidP="008267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FB5440" w14:textId="77777777" w:rsidR="00187A31" w:rsidRPr="00187A31" w:rsidRDefault="00187A31" w:rsidP="00187A31">
      <w:pPr>
        <w:suppressAutoHyphens/>
        <w:spacing w:after="0" w:line="240" w:lineRule="auto"/>
        <w:ind w:left="567" w:hanging="567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  <w:r w:rsidRPr="00187A3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5</w:t>
      </w:r>
      <w:r w:rsidRPr="00187A31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. </w:t>
      </w:r>
      <w:r w:rsidRPr="00187A31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 xml:space="preserve">TERMIN WYKONANIA ZAMÓWIENIA: </w:t>
      </w:r>
    </w:p>
    <w:p w14:paraId="63DBE31B" w14:textId="4FC0C914" w:rsidR="00187A31" w:rsidRPr="000F38E7" w:rsidRDefault="00187A31" w:rsidP="000F38E7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7A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realizacji zamówienia: </w:t>
      </w:r>
      <w:r w:rsidR="000F38E7" w:rsidRPr="000F38E7">
        <w:rPr>
          <w:rFonts w:ascii="Times New Roman" w:eastAsia="Times New Roman" w:hAnsi="Times New Roman" w:cs="Times New Roman"/>
          <w:sz w:val="24"/>
          <w:szCs w:val="24"/>
          <w:lang w:eastAsia="pl-PL"/>
        </w:rPr>
        <w:t>I część   od 01.06. 2022 r. 31.12.2022 r.</w:t>
      </w:r>
      <w:r w:rsidR="000F38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0F38E7" w:rsidRPr="000F38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II części od 01.07.2022</w:t>
      </w:r>
      <w:r w:rsidR="007426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0F38E7" w:rsidRPr="000F38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31.12.2022 r.</w:t>
      </w:r>
    </w:p>
    <w:p w14:paraId="05A46412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9FB12D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6. PROJEKTOWANE POSTANOWIENIA UMOWY W SPRAWIE ZAMÓWIENIA PUBLICZNEGO, KTÓRE ZOSTANĄ WPROWADZONE DO TREŚCI TEJ UMOWY.</w:t>
      </w:r>
    </w:p>
    <w:p w14:paraId="1F5CCC63" w14:textId="77777777" w:rsidR="00187A31" w:rsidRPr="00187A31" w:rsidRDefault="00187A31" w:rsidP="00187A3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Z wykonawcą, który złoży najkorzystniejszą ofertę zostanie zawarta umowa, której wzór stanowi załącznik nr  3 do SWZ.</w:t>
      </w:r>
    </w:p>
    <w:p w14:paraId="4619BEEB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BE05C0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7. SPOSÓB KOMUNIKOWANIA SIĘ ZAMAWIAJĄCEGO Z WYKONAWCAMI (NIE DOTYCZY SKŁADANIA OFERT). </w:t>
      </w:r>
    </w:p>
    <w:p w14:paraId="68EF826B" w14:textId="17E3A4EA" w:rsidR="00187A31" w:rsidRPr="00170661" w:rsidRDefault="00187A31" w:rsidP="00E87B42">
      <w:p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7.1.  W postępowaniu o udzielenie zamówienia komunikacja pomiędzy zamawiającym a wykonawcami, w szczególności składanie oświadczeń, wniosków (innych niż wskazanych w pkt 11), zawiadomień oraz przekazywanie informacji odbywa się elektronicznie za pośrednictwem dedykowanego formularza: </w:t>
      </w:r>
      <w:r w:rsidRPr="00170661">
        <w:rPr>
          <w:rFonts w:ascii="Times New Roman" w:eastAsia="Calibri" w:hAnsi="Times New Roman" w:cs="Times New Roman"/>
          <w:sz w:val="24"/>
          <w:szCs w:val="24"/>
        </w:rPr>
        <w:t>„</w:t>
      </w:r>
      <w:r w:rsidRPr="00170661">
        <w:rPr>
          <w:rFonts w:ascii="Times New Roman" w:eastAsia="Calibri" w:hAnsi="Times New Roman" w:cs="Times New Roman"/>
          <w:i/>
          <w:sz w:val="24"/>
          <w:szCs w:val="24"/>
        </w:rPr>
        <w:t>Formularz do komunikacji</w:t>
      </w:r>
      <w:r w:rsidRPr="00170661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dostępnego na 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oraz udostępnionego przez 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miniPortal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. We wszelkiej korespondencji związanej z niniejszym postępowaniem zamawiający i wykonawcy </w:t>
      </w:r>
      <w:r w:rsidRPr="00187A31">
        <w:rPr>
          <w:rFonts w:ascii="Times New Roman" w:eastAsia="Calibri" w:hAnsi="Times New Roman" w:cs="Times New Roman"/>
          <w:b/>
          <w:sz w:val="24"/>
          <w:szCs w:val="24"/>
        </w:rPr>
        <w:t xml:space="preserve">posługują się </w:t>
      </w:r>
      <w:r w:rsidRPr="00187A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170661">
        <w:rPr>
          <w:rFonts w:ascii="Times New Roman" w:eastAsia="Calibri" w:hAnsi="Times New Roman" w:cs="Times New Roman"/>
          <w:sz w:val="24"/>
          <w:szCs w:val="24"/>
        </w:rPr>
        <w:t xml:space="preserve">numerem sprawy, tj. </w:t>
      </w:r>
      <w:r w:rsidR="00170661" w:rsidRPr="00F37BA1">
        <w:rPr>
          <w:rFonts w:ascii="Times New Roman" w:eastAsia="Calibri" w:hAnsi="Times New Roman" w:cs="Times New Roman"/>
          <w:b/>
          <w:bCs/>
          <w:sz w:val="24"/>
          <w:szCs w:val="24"/>
        </w:rPr>
        <w:t>SA.252.</w:t>
      </w:r>
      <w:r w:rsidR="0074261D">
        <w:rPr>
          <w:rFonts w:ascii="Times New Roman" w:eastAsia="Calibri" w:hAnsi="Times New Roman" w:cs="Times New Roman"/>
          <w:b/>
          <w:bCs/>
          <w:sz w:val="24"/>
          <w:szCs w:val="24"/>
        </w:rPr>
        <w:t>3.2022</w:t>
      </w:r>
    </w:p>
    <w:p w14:paraId="476B43BF" w14:textId="77777777" w:rsidR="00187A31" w:rsidRPr="00187A31" w:rsidRDefault="00187A31" w:rsidP="00E87B42">
      <w:p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7.2.  Komunikacja pomiędzy zamawiającym a wykonawcami, o której mowa w punkcie 7.1. może również odbywać się za pomocą poczty elektronicznej: sekretariat@zlota-jesien-dps.pl  </w:t>
      </w:r>
    </w:p>
    <w:p w14:paraId="7912E068" w14:textId="77777777" w:rsidR="00187A31" w:rsidRPr="00187A31" w:rsidRDefault="00187A31" w:rsidP="00E87B42">
      <w:p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7.3.  Sposób sporządzenia dokumentów elektronicznych musi być zgody z wymaganiami określonymi w rozporządzeniu Prezesa Rady Ministrów z dnia 30 grudnia 2020 r. w sprawie sposobu sporządzania i przekazywania informacji oraz wymagań technicznych dla dokumentów elektronicznych oraz środków komunikacji elektronicznej w postępowaniu o udzielenie zamówienia publicznego lub konkursie (Dz. U. z 2020 poz. 2452) oraz rozporządzeniu Ministra Rozwoju, Pracy i Technologii z dnia 23 grudnia 2020 r. w sprawie podmiotowych środków dowodowych oraz innych dokumentów lub oświadczeń, jakich może żądać zamawiający od wykonawcy (Dz. U. z 2020 poz. 2415). </w:t>
      </w:r>
    </w:p>
    <w:p w14:paraId="6437F6CE" w14:textId="77777777" w:rsidR="00187A31" w:rsidRPr="00187A31" w:rsidRDefault="00187A31" w:rsidP="00187A31">
      <w:pPr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0434F2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8. WSKAZANIE OSÓB UPRAWNIONYCH DO KOMUNIKOWANIA SIĘ Z WYKONAWCAMI.</w:t>
      </w:r>
    </w:p>
    <w:p w14:paraId="61C72E04" w14:textId="77777777" w:rsidR="00F37BA1" w:rsidRPr="009B7D48" w:rsidRDefault="00F37BA1" w:rsidP="00F37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Do porozumiewania się z wykonawcami upoważnione są następujące osoby po stronie zamawiającego: </w:t>
      </w:r>
    </w:p>
    <w:p w14:paraId="012DD209" w14:textId="2287D938" w:rsidR="00F37BA1" w:rsidRPr="00F37BA1" w:rsidRDefault="00F37BA1" w:rsidP="00F37B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5C75EC">
        <w:rPr>
          <w:rFonts w:ascii="Times New Roman" w:eastAsia="Arial Unicode MS" w:hAnsi="Times New Roman" w:cs="Times New Roman"/>
          <w:sz w:val="24"/>
          <w:szCs w:val="24"/>
          <w:lang w:eastAsia="pl-PL"/>
        </w:rPr>
        <w:t>Margota</w:t>
      </w:r>
      <w:proofErr w:type="spellEnd"/>
      <w:r w:rsidRPr="005C75EC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Hildebrand- st. administrator tel. 32 415 20</w:t>
      </w:r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</w:t>
      </w:r>
      <w:r w:rsidRPr="005C75EC">
        <w:rPr>
          <w:rFonts w:ascii="Times New Roman" w:eastAsia="Arial Unicode MS" w:hAnsi="Times New Roman" w:cs="Times New Roman"/>
          <w:sz w:val="24"/>
          <w:szCs w:val="24"/>
          <w:lang w:eastAsia="pl-PL"/>
        </w:rPr>
        <w:t>01,</w:t>
      </w:r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w godzinach </w:t>
      </w:r>
      <w:bookmarkStart w:id="1" w:name="_Hlk87613995"/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Arial Unicode MS" w:hAnsi="Times New Roman" w:cs="Times New Roman"/>
          <w:sz w:val="24"/>
          <w:szCs w:val="24"/>
          <w:vertAlign w:val="superscript"/>
          <w:lang w:eastAsia="pl-PL"/>
        </w:rPr>
        <w:t>00</w:t>
      </w:r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>-15</w:t>
      </w:r>
      <w:r>
        <w:rPr>
          <w:rFonts w:ascii="Times New Roman" w:eastAsia="Arial Unicode MS" w:hAnsi="Times New Roman" w:cs="Times New Roman"/>
          <w:sz w:val="24"/>
          <w:szCs w:val="24"/>
          <w:vertAlign w:val="superscript"/>
          <w:lang w:eastAsia="pl-PL"/>
        </w:rPr>
        <w:t>00</w:t>
      </w:r>
      <w:r w:rsidRPr="005C75EC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</w:t>
      </w:r>
      <w:bookmarkEnd w:id="1"/>
      <w:r w:rsidRPr="005C75EC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e- mail: </w:t>
      </w:r>
      <w:bookmarkStart w:id="2" w:name="_Hlk71625293"/>
      <w:r>
        <w:fldChar w:fldCharType="begin"/>
      </w:r>
      <w:r>
        <w:instrText xml:space="preserve"> HYPERLINK "mailto:sekretariat@zlota-jesien-dps.pl" </w:instrText>
      </w:r>
      <w:r>
        <w:fldChar w:fldCharType="separate"/>
      </w:r>
      <w:r w:rsidRPr="005C75EC">
        <w:rPr>
          <w:rStyle w:val="Hipercze"/>
          <w:rFonts w:ascii="Times New Roman" w:eastAsia="Times New Roman" w:hAnsi="Times New Roman" w:cs="Times New Roman"/>
          <w:sz w:val="24"/>
          <w:szCs w:val="24"/>
          <w:lang w:eastAsia="pl-PL"/>
        </w:rPr>
        <w:t>sekretariat@zlota-jesien-dps.pl</w:t>
      </w:r>
      <w:r>
        <w:rPr>
          <w:rStyle w:val="Hipercze"/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  <w:t xml:space="preserve"> ,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pl-PL"/>
        </w:rPr>
        <w:t xml:space="preserve"> </w:t>
      </w:r>
      <w:r w:rsidRPr="00926CE4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zakresie przedmiotu zamówienia- Joanna Chmiel -kierownik zespołu żywienia, w godz.</w:t>
      </w:r>
      <w:r w:rsidRPr="00926CE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Arial Unicode MS" w:hAnsi="Times New Roman" w:cs="Times New Roman"/>
          <w:sz w:val="24"/>
          <w:szCs w:val="24"/>
          <w:vertAlign w:val="superscript"/>
          <w:lang w:eastAsia="pl-PL"/>
        </w:rPr>
        <w:t>00</w:t>
      </w:r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>-15</w:t>
      </w:r>
      <w:r>
        <w:rPr>
          <w:rFonts w:ascii="Times New Roman" w:eastAsia="Arial Unicode MS" w:hAnsi="Times New Roman" w:cs="Times New Roman"/>
          <w:sz w:val="24"/>
          <w:szCs w:val="24"/>
          <w:vertAlign w:val="superscript"/>
          <w:lang w:eastAsia="pl-PL"/>
        </w:rPr>
        <w:t>00</w:t>
      </w:r>
      <w:r w:rsidRPr="005C75EC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32- 415 31-36 wew. 339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2F5FBBB" w14:textId="77777777" w:rsidR="00F37BA1" w:rsidRDefault="00F37BA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2EB9D8" w14:textId="55DF4F6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9. TERMIN ZWIĄZANIA OFERTĄ. </w:t>
      </w:r>
    </w:p>
    <w:p w14:paraId="7A9C92B2" w14:textId="05B8F9E3" w:rsidR="00187A31" w:rsidRPr="00F0585D" w:rsidRDefault="00187A31" w:rsidP="00187A3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Wykonawcy będą związani ofert</w:t>
      </w:r>
      <w:r w:rsidR="00F0585D">
        <w:rPr>
          <w:rFonts w:ascii="Times New Roman" w:eastAsia="Calibri" w:hAnsi="Times New Roman" w:cs="Times New Roman"/>
          <w:sz w:val="24"/>
          <w:szCs w:val="24"/>
        </w:rPr>
        <w:t>ą przez okres 30 dni tj. do dnia</w:t>
      </w:r>
      <w:r w:rsidRPr="00F0585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E42F67" w:rsidRPr="00AC0ED0">
        <w:rPr>
          <w:rFonts w:ascii="Times New Roman" w:eastAsia="Calibri" w:hAnsi="Times New Roman" w:cs="Times New Roman"/>
          <w:sz w:val="24"/>
          <w:szCs w:val="24"/>
        </w:rPr>
        <w:t>15.06.2022</w:t>
      </w:r>
      <w:r w:rsidRPr="00AC0E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585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r. (dzień, miesiąc, rok).</w:t>
      </w:r>
    </w:p>
    <w:p w14:paraId="63B4A0FC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90DA29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10. OPIS SPOSOBU PRZYGOTOWANIA OFERTY.</w:t>
      </w:r>
    </w:p>
    <w:p w14:paraId="070E1EFB" w14:textId="77777777" w:rsidR="00187A31" w:rsidRPr="00187A31" w:rsidRDefault="00187A31" w:rsidP="00F37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10.1. Oferta ma być sporządzona zgodnie z warunkami określonymi w SWZ. Dokumenty sporządzone w języku obcym muszą być złożone wraz z tłumaczeniem na język polski. </w:t>
      </w:r>
    </w:p>
    <w:p w14:paraId="43C72C9E" w14:textId="77777777" w:rsidR="00187A31" w:rsidRPr="00187A31" w:rsidRDefault="00187A31" w:rsidP="00F37BA1">
      <w:pPr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10.2. Dokumenty, które wykonawcy muszą złożyć wraz z ofertą:</w:t>
      </w:r>
    </w:p>
    <w:p w14:paraId="4B079465" w14:textId="77777777" w:rsidR="00187A31" w:rsidRPr="00187A31" w:rsidRDefault="00187A31" w:rsidP="00F37BA1">
      <w:pPr>
        <w:spacing w:after="0" w:line="240" w:lineRule="auto"/>
        <w:ind w:left="283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1) </w:t>
      </w:r>
      <w:r w:rsidRPr="00187A31">
        <w:rPr>
          <w:rFonts w:ascii="Times New Roman" w:eastAsia="Calibri" w:hAnsi="Times New Roman" w:cs="Times New Roman"/>
          <w:b/>
          <w:sz w:val="24"/>
          <w:szCs w:val="24"/>
        </w:rPr>
        <w:t>Wypełniony FORMULARZ OFERTOWY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, stanowiący </w:t>
      </w:r>
      <w:r w:rsidRPr="00187A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załącznik nr 1 do SWZ 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. Do oferty należy dołączyć aktualne dokumenty potwierdzające status prawny wykonawcy, np. odpis z właściwego rejestru lub z centralnej ewidencji i informacji o działalności gospodarczej. Oferta nie musi zawierać tych dokumentów w przypadku wskazania przez wykonawcę, że  są one dostępne w formie elektronicznej pod określonymi adresami internetowymi ogólnodostępnych i bezpłatnych baz danych. </w:t>
      </w:r>
    </w:p>
    <w:p w14:paraId="7CD4CF37" w14:textId="77777777" w:rsidR="00187A31" w:rsidRPr="00187A31" w:rsidRDefault="00187A31" w:rsidP="00F37BA1">
      <w:pPr>
        <w:spacing w:after="0" w:line="240" w:lineRule="auto"/>
        <w:ind w:left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b/>
          <w:sz w:val="24"/>
          <w:szCs w:val="24"/>
        </w:rPr>
        <w:t xml:space="preserve">Upoważnienie osób podpisujących ofertę musi bezpośrednio wynikać z ww. dokumentów. 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Oznacza to, że w przypadku jeżeli upoważnienie takie nie wynika wprost z dokumentu stwierdzającego status prawny Wykonawcy, do oferty należy dołączyć stosowne </w:t>
      </w:r>
      <w:r w:rsidRPr="00187A31">
        <w:rPr>
          <w:rFonts w:ascii="Times New Roman" w:eastAsia="Calibri" w:hAnsi="Times New Roman" w:cs="Times New Roman"/>
          <w:b/>
          <w:bCs/>
          <w:sz w:val="24"/>
          <w:szCs w:val="24"/>
        </w:rPr>
        <w:t>PEŁNOMOCNICTWO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w formie oryginału lub kserokopii potwierdzonej notarialnie, ustanowione do reprezentowania Wykonawcy/ów ubiegającego/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ych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się o udzielenie zamówienia publicznego.</w:t>
      </w:r>
    </w:p>
    <w:p w14:paraId="0B1E59BC" w14:textId="77777777" w:rsidR="00187A31" w:rsidRPr="00187A31" w:rsidRDefault="00187A31" w:rsidP="00F37BA1">
      <w:pPr>
        <w:widowControl w:val="0"/>
        <w:suppressAutoHyphens/>
        <w:snapToGri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87A3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FORMULARZ OFERTOWY musi ponadto zawierać oświadczenie wykonawcy w zakresie wypełnienia obowiązków informacyjnych przewidzianych w art. 13 lub art. 14 RODO.</w:t>
      </w:r>
    </w:p>
    <w:p w14:paraId="48517019" w14:textId="77777777" w:rsidR="00DA1FA8" w:rsidRPr="00DA1FA8" w:rsidRDefault="00187A31" w:rsidP="00DA1FA8">
      <w:pPr>
        <w:tabs>
          <w:tab w:val="left" w:pos="-21802"/>
        </w:tabs>
        <w:suppressAutoHyphens/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2</w:t>
      </w:r>
      <w:r w:rsidRPr="00187A31">
        <w:rPr>
          <w:rFonts w:ascii="Times New Roman" w:eastAsia="Calibri" w:hAnsi="Times New Roman" w:cs="Times New Roman"/>
          <w:b/>
          <w:bCs/>
          <w:sz w:val="24"/>
          <w:szCs w:val="24"/>
        </w:rPr>
        <w:t>) FORMULARZ CENOWY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585D">
        <w:rPr>
          <w:rFonts w:ascii="Times New Roman" w:eastAsia="Calibri" w:hAnsi="Times New Roman" w:cs="Times New Roman"/>
          <w:sz w:val="24"/>
          <w:szCs w:val="24"/>
        </w:rPr>
        <w:t xml:space="preserve"> stanowiący </w:t>
      </w:r>
      <w:r w:rsidR="00F0585D" w:rsidRPr="00F0585D">
        <w:rPr>
          <w:rFonts w:ascii="Times New Roman" w:hAnsi="Times New Roman" w:cs="Times New Roman"/>
          <w:sz w:val="24"/>
          <w:szCs w:val="24"/>
        </w:rPr>
        <w:t xml:space="preserve">załącznik nr 1A  i / lub 1B  do SIWZ, w </w:t>
      </w:r>
      <w:r w:rsidR="00F0585D" w:rsidRPr="00DA1FA8">
        <w:rPr>
          <w:rFonts w:ascii="Times New Roman" w:hAnsi="Times New Roman" w:cs="Times New Roman"/>
          <w:sz w:val="24"/>
          <w:szCs w:val="24"/>
        </w:rPr>
        <w:t>zależności od części zamówienia, na którą składana jest oferta.</w:t>
      </w:r>
    </w:p>
    <w:p w14:paraId="35C3F7AD" w14:textId="0ED42F0B" w:rsidR="00DA1FA8" w:rsidRPr="00DA1FA8" w:rsidRDefault="00DA1FA8" w:rsidP="00DA1FA8">
      <w:pPr>
        <w:tabs>
          <w:tab w:val="left" w:pos="-21802"/>
        </w:tabs>
        <w:suppressAutoHyphens/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FA8">
        <w:rPr>
          <w:rFonts w:ascii="Times New Roman" w:hAnsi="Times New Roman" w:cs="Times New Roman"/>
          <w:sz w:val="24"/>
          <w:szCs w:val="24"/>
        </w:rPr>
        <w:t xml:space="preserve">W ramach składanej  oferty na poszczególną część zamówienia oferta musi zawierać pełny asortyment  produktów wyszczególnionych w formularzach cenowych danej części: część I– zał. nr 1A,  część II- załącznik nr  1B  do SWZ. </w:t>
      </w:r>
    </w:p>
    <w:p w14:paraId="6EE447F8" w14:textId="08D30772" w:rsidR="00DA1FA8" w:rsidRDefault="00DA1FA8" w:rsidP="00DA1FA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A1FA8">
        <w:rPr>
          <w:rFonts w:ascii="Times New Roman" w:hAnsi="Times New Roman" w:cs="Times New Roman"/>
          <w:sz w:val="24"/>
          <w:szCs w:val="24"/>
        </w:rPr>
        <w:t>W formularzu cenowym zał. 1B w kol.3 należy określić producentów ( marki) i nazwę proponowanych wyrobów</w:t>
      </w:r>
      <w:r w:rsidR="00E42F67">
        <w:rPr>
          <w:rFonts w:ascii="Times New Roman" w:hAnsi="Times New Roman" w:cs="Times New Roman"/>
          <w:sz w:val="24"/>
          <w:szCs w:val="24"/>
        </w:rPr>
        <w:t>.</w:t>
      </w:r>
      <w:r w:rsidRPr="00DA1F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653260" w14:textId="46A9EF01" w:rsidR="00187A31" w:rsidRPr="00DA1FA8" w:rsidRDefault="00187A31" w:rsidP="00DA1FA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7A31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 przypadku gdy wykonawca zaproponuje produkty równoważne do oferty należy dołączyć przedmiotowe środki dowodowe w celu potwierdzenia zgodności oferowanych produktów z wymaganymi cechami  opisanymi  dla danego asortymentu zgodnie z zapisami pkt 10.2 pkt 5 SWZ.</w:t>
      </w:r>
    </w:p>
    <w:p w14:paraId="282DEDD6" w14:textId="688E5024" w:rsidR="00187A31" w:rsidRPr="00187A31" w:rsidRDefault="00187A31" w:rsidP="00DA1F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7A31">
        <w:rPr>
          <w:rFonts w:ascii="Times New Roman" w:eastAsia="Calibri" w:hAnsi="Times New Roman" w:cs="Times New Roman"/>
          <w:b/>
          <w:sz w:val="24"/>
          <w:szCs w:val="24"/>
        </w:rPr>
        <w:t>3) Oświadczenie o niepodleganiu wykluczeniu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87A31">
        <w:rPr>
          <w:rFonts w:ascii="Times New Roman" w:eastAsia="Calibri" w:hAnsi="Times New Roman" w:cs="Times New Roman"/>
          <w:b/>
          <w:sz w:val="24"/>
          <w:szCs w:val="24"/>
        </w:rPr>
        <w:t xml:space="preserve">o którym mowa w art. 125 ust. 1 ustawy </w:t>
      </w:r>
      <w:proofErr w:type="spellStart"/>
      <w:r w:rsidRPr="00187A31">
        <w:rPr>
          <w:rFonts w:ascii="Times New Roman" w:eastAsia="Calibri" w:hAnsi="Times New Roman" w:cs="Times New Roman"/>
          <w:b/>
          <w:sz w:val="24"/>
          <w:szCs w:val="24"/>
        </w:rPr>
        <w:t>Pzp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, w zakresie wskazanym </w:t>
      </w:r>
      <w:r w:rsidR="00743251">
        <w:rPr>
          <w:rFonts w:ascii="Times New Roman" w:eastAsia="Calibri" w:hAnsi="Times New Roman" w:cs="Times New Roman"/>
          <w:sz w:val="24"/>
          <w:szCs w:val="24"/>
        </w:rPr>
        <w:t xml:space="preserve"> w pkt 13 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przez Zamawiającego - wypełniony </w:t>
      </w:r>
      <w:r w:rsidRPr="000A167B">
        <w:rPr>
          <w:rFonts w:ascii="Times New Roman" w:eastAsia="Calibri" w:hAnsi="Times New Roman" w:cs="Times New Roman"/>
          <w:sz w:val="24"/>
          <w:szCs w:val="24"/>
        </w:rPr>
        <w:t xml:space="preserve">załącznik nr 2 do SWZ </w:t>
      </w:r>
      <w:r w:rsidRPr="00187A31">
        <w:rPr>
          <w:rFonts w:ascii="Times New Roman" w:eastAsia="Calibri" w:hAnsi="Times New Roman" w:cs="Times New Roman"/>
          <w:sz w:val="24"/>
          <w:szCs w:val="24"/>
        </w:rPr>
        <w:t>stanowiący oświadczenie</w:t>
      </w:r>
      <w:r w:rsidRPr="0018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7A31">
        <w:rPr>
          <w:rFonts w:ascii="Times New Roman" w:eastAsia="Calibri" w:hAnsi="Times New Roman" w:cs="Times New Roman"/>
          <w:sz w:val="24"/>
          <w:szCs w:val="24"/>
        </w:rPr>
        <w:t>dotyczące odpowiednio:</w:t>
      </w:r>
    </w:p>
    <w:p w14:paraId="0509ECFC" w14:textId="77777777" w:rsidR="00187A31" w:rsidRPr="00187A31" w:rsidRDefault="00187A31" w:rsidP="00F37BA1">
      <w:p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a) wykonawcy;</w:t>
      </w:r>
    </w:p>
    <w:p w14:paraId="68D52289" w14:textId="77777777" w:rsidR="00187A31" w:rsidRPr="00187A31" w:rsidRDefault="00187A31" w:rsidP="00F37BA1">
      <w:p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b) każdego ze wspólników konsorcjum (w przypadku składania oferty wspólnej) oraz każdego ze wspólników spółki cywilnej;</w:t>
      </w:r>
    </w:p>
    <w:p w14:paraId="539ADB4D" w14:textId="77777777" w:rsidR="00187A31" w:rsidRPr="00187A31" w:rsidRDefault="00187A31" w:rsidP="00DA1F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4)  </w:t>
      </w:r>
      <w:r w:rsidRPr="00187A31">
        <w:rPr>
          <w:rFonts w:ascii="Times New Roman" w:eastAsia="Calibri" w:hAnsi="Times New Roman" w:cs="Times New Roman"/>
          <w:b/>
          <w:sz w:val="24"/>
          <w:szCs w:val="24"/>
        </w:rPr>
        <w:t>Pełnomocnictwo ustanowione do reprezentowania Wykonawców wspólnie ubiegających się o udzielenie zamówienia publicznego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(jeżeli dotyczy)</w:t>
      </w:r>
    </w:p>
    <w:p w14:paraId="76DC0AA3" w14:textId="77777777" w:rsidR="00187A31" w:rsidRPr="00187A31" w:rsidRDefault="00187A31" w:rsidP="00DA1FA8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187A31"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ar-SA"/>
        </w:rPr>
        <w:t>W przypadku składania oferty wspólnej przez kilku przedsiębiorców</w:t>
      </w:r>
      <w:r w:rsidRPr="00187A3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(tzw. Konsorcjum) wspólnicy muszą ustanowić pełnomocnika do reprezentowania ich w postępowaniu o udzielenie zamówienia albo do reprezentowania w postępowaniu i zawarcia umowy. Do oferty należy dołączyć stosowne pełnomocnictwo, podpisane przez osoby upoważnione do składania oświadczeń woli każdego ze wspólników.</w:t>
      </w:r>
    </w:p>
    <w:p w14:paraId="14CDD310" w14:textId="77777777" w:rsidR="00DA1FA8" w:rsidRDefault="00DA1FA8" w:rsidP="00187A31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</w:p>
    <w:p w14:paraId="11331E16" w14:textId="77777777" w:rsidR="00DA1FA8" w:rsidRDefault="00187A31" w:rsidP="00187A31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5) </w:t>
      </w:r>
      <w:r w:rsidRPr="00187A31"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ar-SA"/>
        </w:rPr>
        <w:t xml:space="preserve">Przedmiotowe środki dowodowe </w:t>
      </w:r>
      <w:r w:rsidRPr="00187A3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należy dołączyć do oferty</w:t>
      </w:r>
      <w:r w:rsidRPr="00187A31">
        <w:rPr>
          <w:rFonts w:ascii="Times New Roman" w:eastAsia="Times New Roman" w:hAnsi="Times New Roman" w:cs="Times New Roman"/>
          <w:iCs/>
          <w:color w:val="FF0000"/>
          <w:kern w:val="2"/>
          <w:sz w:val="24"/>
          <w:szCs w:val="24"/>
          <w:lang w:eastAsia="ar-SA"/>
        </w:rPr>
        <w:t xml:space="preserve"> </w:t>
      </w:r>
      <w:r w:rsidRPr="00187A3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w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c</w:t>
      </w:r>
      <w:r w:rsidR="00DA1FA8">
        <w:rPr>
          <w:rFonts w:ascii="Times New Roman" w:eastAsia="Calibri" w:hAnsi="Times New Roman" w:cs="Times New Roman"/>
          <w:sz w:val="24"/>
          <w:szCs w:val="24"/>
        </w:rPr>
        <w:t xml:space="preserve">elu potwierdzenia, że oferowane </w:t>
      </w:r>
      <w:r w:rsidRPr="00187A31">
        <w:rPr>
          <w:rFonts w:ascii="Times New Roman" w:eastAsia="Calibri" w:hAnsi="Times New Roman" w:cs="Times New Roman"/>
          <w:sz w:val="24"/>
          <w:szCs w:val="24"/>
        </w:rPr>
        <w:t>produkty odpowiadają określonym wymaganiom. Przedmiotowy</w:t>
      </w:r>
      <w:r w:rsidR="00DA1FA8">
        <w:rPr>
          <w:rFonts w:ascii="Times New Roman" w:eastAsia="Calibri" w:hAnsi="Times New Roman" w:cs="Times New Roman"/>
          <w:sz w:val="24"/>
          <w:szCs w:val="24"/>
        </w:rPr>
        <w:t xml:space="preserve"> środkiem dowodowym może być 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zdjęcie produktu, lub inny dokument,</w:t>
      </w:r>
      <w:r w:rsidRPr="00187A3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87A31">
        <w:rPr>
          <w:rFonts w:ascii="Times New Roman" w:eastAsia="Calibri" w:hAnsi="Times New Roman" w:cs="Times New Roman"/>
          <w:sz w:val="24"/>
          <w:szCs w:val="24"/>
        </w:rPr>
        <w:t>z którego można odczytać: opis</w:t>
      </w:r>
      <w:r w:rsidR="00DA1FA8">
        <w:rPr>
          <w:rFonts w:ascii="Times New Roman" w:eastAsia="Calibri" w:hAnsi="Times New Roman" w:cs="Times New Roman"/>
          <w:sz w:val="24"/>
          <w:szCs w:val="24"/>
        </w:rPr>
        <w:t xml:space="preserve">  produktu i jego składniki, 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wartości odżywcze, wielkość opakowania itp., z których  </w:t>
      </w:r>
      <w:r w:rsidRPr="00187A3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jednoznacznie  wynikać będzie, że </w:t>
      </w:r>
      <w:r w:rsidR="00DA1F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oferowany produkt jest równoważny z opisywanym przez zamawiającego. </w:t>
      </w:r>
    </w:p>
    <w:p w14:paraId="0A94ED65" w14:textId="1CC613EA" w:rsidR="005F2857" w:rsidRPr="00F37BA1" w:rsidRDefault="005F2857" w:rsidP="005F2857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Przedmiotowe środki dowodowe należy dołączyć do oferty </w:t>
      </w:r>
      <w:r w:rsidRPr="005F2857">
        <w:rPr>
          <w:rFonts w:ascii="Times New Roman" w:eastAsia="Calibri" w:hAnsi="Times New Roman" w:cs="Times New Roman"/>
          <w:sz w:val="24"/>
          <w:szCs w:val="24"/>
        </w:rPr>
        <w:t>-</w:t>
      </w:r>
      <w:r w:rsidRPr="005F2857">
        <w:rPr>
          <w:rFonts w:ascii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 </w:t>
      </w:r>
      <w:r w:rsidRPr="005F2857">
        <w:rPr>
          <w:rFonts w:ascii="Times New Roman" w:hAnsi="Times New Roman" w:cs="Times New Roman"/>
          <w:sz w:val="24"/>
          <w:szCs w:val="24"/>
        </w:rPr>
        <w:t>t</w:t>
      </w:r>
      <w:r w:rsidRPr="005F2857">
        <w:rPr>
          <w:rFonts w:ascii="Times New Roman" w:hAnsi="Times New Roman" w:cs="Times New Roman"/>
          <w:sz w:val="24"/>
          <w:szCs w:val="24"/>
          <w:u w:val="single"/>
        </w:rPr>
        <w:t>ylko w przypadku, gdy wykonawca zaproponuje produkty równoważne</w:t>
      </w:r>
      <w:r w:rsidRPr="005F2857">
        <w:rPr>
          <w:rFonts w:ascii="Times New Roman" w:hAnsi="Times New Roman" w:cs="Times New Roman"/>
          <w:sz w:val="24"/>
          <w:szCs w:val="24"/>
        </w:rPr>
        <w:t xml:space="preserve">   tj. inne niż wymienione  jako przykładowe w op</w:t>
      </w:r>
      <w:r>
        <w:rPr>
          <w:rFonts w:ascii="Times New Roman" w:hAnsi="Times New Roman" w:cs="Times New Roman"/>
          <w:sz w:val="24"/>
          <w:szCs w:val="24"/>
        </w:rPr>
        <w:t>isie przedmiotu zamówienia pkt 4.1. S</w:t>
      </w:r>
      <w:r w:rsidRPr="005F2857">
        <w:rPr>
          <w:rFonts w:ascii="Times New Roman" w:hAnsi="Times New Roman" w:cs="Times New Roman"/>
          <w:sz w:val="24"/>
          <w:szCs w:val="24"/>
        </w:rPr>
        <w:t xml:space="preserve">WZ   w części II – w pozycjach od 1- 8 .  </w:t>
      </w:r>
    </w:p>
    <w:p w14:paraId="3DFDD250" w14:textId="77777777" w:rsidR="00187A31" w:rsidRPr="00187A31" w:rsidRDefault="00187A31" w:rsidP="005F2857">
      <w:pPr>
        <w:tabs>
          <w:tab w:val="left" w:pos="1401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kern w:val="2"/>
          <w:sz w:val="24"/>
          <w:szCs w:val="24"/>
          <w:lang w:eastAsia="ar-SA"/>
        </w:rPr>
      </w:pPr>
      <w:r w:rsidRPr="00187A31">
        <w:rPr>
          <w:rFonts w:ascii="Times New Roman" w:hAnsi="Times New Roman" w:cs="Times New Roman"/>
          <w:sz w:val="24"/>
          <w:szCs w:val="24"/>
        </w:rPr>
        <w:t>10.3. Jeżeli wykonawca nie złożył przedmiotowych środków dowodowych lub złożone przedmiotowe środki dowodowe są niekompletne, zamawiający wezwie do ich złożeniu lub uzupełnienia w wyznaczonym terminie</w:t>
      </w:r>
      <w:r w:rsidRPr="00187A3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1795E970" w14:textId="77777777" w:rsidR="00F37BA1" w:rsidRDefault="00F37BA1" w:rsidP="00187A31">
      <w:pPr>
        <w:spacing w:after="0" w:line="240" w:lineRule="auto"/>
        <w:ind w:left="426" w:hanging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7A14EA" w14:textId="04E9C778" w:rsidR="00187A31" w:rsidRPr="00187A31" w:rsidRDefault="00187A31" w:rsidP="00187A31">
      <w:pPr>
        <w:spacing w:after="0" w:line="240" w:lineRule="auto"/>
        <w:ind w:left="426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11. SPOSÓB ORAZ TERMIN SKŁADANIA OFERTY.</w:t>
      </w:r>
    </w:p>
    <w:p w14:paraId="75A2F2B1" w14:textId="77777777" w:rsidR="00F37BA1" w:rsidRPr="001222E6" w:rsidRDefault="00F37BA1" w:rsidP="00F37BA1">
      <w:pPr>
        <w:spacing w:after="0" w:line="240" w:lineRule="auto"/>
        <w:ind w:left="709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 xml:space="preserve">11.1.  Wykonawca zamierzający złożyć ofertę w postępowaniu o udzielenie zamówienia publicznego, </w:t>
      </w:r>
      <w:r w:rsidRPr="001222E6">
        <w:rPr>
          <w:rFonts w:ascii="Times New Roman" w:hAnsi="Times New Roman" w:cs="Times New Roman"/>
          <w:b/>
          <w:sz w:val="24"/>
          <w:szCs w:val="24"/>
        </w:rPr>
        <w:t xml:space="preserve">musi posiadać konto na </w:t>
      </w:r>
      <w:proofErr w:type="spellStart"/>
      <w:r w:rsidRPr="001222E6">
        <w:rPr>
          <w:rFonts w:ascii="Times New Roman" w:hAnsi="Times New Roman" w:cs="Times New Roman"/>
          <w:b/>
          <w:sz w:val="24"/>
          <w:szCs w:val="24"/>
        </w:rPr>
        <w:t>ePUAP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. Wykonawca posiadający konto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 ma dostęp do formularza: „</w:t>
      </w:r>
      <w:r w:rsidRPr="001222E6">
        <w:rPr>
          <w:rFonts w:ascii="Times New Roman" w:hAnsi="Times New Roman" w:cs="Times New Roman"/>
          <w:b/>
          <w:i/>
          <w:sz w:val="24"/>
          <w:szCs w:val="24"/>
        </w:rPr>
        <w:t>Formularz do złożenia, zmiany, wycofania oferty lub wniosku</w:t>
      </w:r>
      <w:r w:rsidRPr="001222E6">
        <w:rPr>
          <w:rFonts w:ascii="Times New Roman" w:hAnsi="Times New Roman" w:cs="Times New Roman"/>
          <w:sz w:val="24"/>
          <w:szCs w:val="24"/>
        </w:rPr>
        <w:t>”.</w:t>
      </w:r>
    </w:p>
    <w:p w14:paraId="07456904" w14:textId="77777777" w:rsidR="00F37BA1" w:rsidRPr="001222E6" w:rsidRDefault="00F37BA1" w:rsidP="00F37BA1">
      <w:pPr>
        <w:spacing w:after="0" w:line="240" w:lineRule="auto"/>
        <w:ind w:left="709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11.2.  Ofertę</w:t>
      </w:r>
      <w:r w:rsidRPr="001222E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222E6">
        <w:rPr>
          <w:rFonts w:ascii="Times New Roman" w:hAnsi="Times New Roman" w:cs="Times New Roman"/>
          <w:sz w:val="24"/>
          <w:szCs w:val="24"/>
        </w:rPr>
        <w:t xml:space="preserve">należy sporządzić w języku polskim, w postaci elektronicznej w formacie danych: </w:t>
      </w:r>
      <w:r w:rsidRPr="001222E6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1222E6">
        <w:rPr>
          <w:rFonts w:ascii="Times New Roman" w:hAnsi="Times New Roman" w:cs="Times New Roman"/>
          <w:b/>
          <w:sz w:val="24"/>
          <w:szCs w:val="24"/>
        </w:rPr>
        <w:t>odt</w:t>
      </w:r>
      <w:proofErr w:type="spellEnd"/>
      <w:r w:rsidRPr="001222E6">
        <w:rPr>
          <w:rFonts w:ascii="Times New Roman" w:hAnsi="Times New Roman" w:cs="Times New Roman"/>
          <w:b/>
          <w:sz w:val="24"/>
          <w:szCs w:val="24"/>
        </w:rPr>
        <w:t>, .</w:t>
      </w:r>
      <w:proofErr w:type="spellStart"/>
      <w:r w:rsidRPr="001222E6">
        <w:rPr>
          <w:rFonts w:ascii="Times New Roman" w:hAnsi="Times New Roman" w:cs="Times New Roman"/>
          <w:b/>
          <w:sz w:val="24"/>
          <w:szCs w:val="24"/>
        </w:rPr>
        <w:t>doc</w:t>
      </w:r>
      <w:proofErr w:type="spellEnd"/>
      <w:r w:rsidRPr="001222E6">
        <w:rPr>
          <w:rFonts w:ascii="Times New Roman" w:hAnsi="Times New Roman" w:cs="Times New Roman"/>
          <w:b/>
          <w:sz w:val="24"/>
          <w:szCs w:val="24"/>
        </w:rPr>
        <w:t>, .</w:t>
      </w:r>
      <w:proofErr w:type="spellStart"/>
      <w:r w:rsidRPr="001222E6">
        <w:rPr>
          <w:rFonts w:ascii="Times New Roman" w:hAnsi="Times New Roman" w:cs="Times New Roman"/>
          <w:b/>
          <w:sz w:val="24"/>
          <w:szCs w:val="24"/>
        </w:rPr>
        <w:t>docx</w:t>
      </w:r>
      <w:proofErr w:type="spellEnd"/>
      <w:r w:rsidRPr="001222E6">
        <w:rPr>
          <w:rFonts w:ascii="Times New Roman" w:hAnsi="Times New Roman" w:cs="Times New Roman"/>
          <w:b/>
          <w:sz w:val="24"/>
          <w:szCs w:val="24"/>
        </w:rPr>
        <w:t>, .pdf.</w:t>
      </w:r>
      <w:r w:rsidRPr="001222E6">
        <w:rPr>
          <w:rFonts w:ascii="Times New Roman" w:hAnsi="Times New Roman" w:cs="Times New Roman"/>
          <w:sz w:val="24"/>
          <w:szCs w:val="24"/>
        </w:rPr>
        <w:t xml:space="preserve"> Maksymalny rozmiar  przesyłanych plików wynosi 150 MB. </w:t>
      </w:r>
    </w:p>
    <w:p w14:paraId="0CDA638C" w14:textId="77777777" w:rsidR="00F37BA1" w:rsidRPr="001222E6" w:rsidRDefault="00F37BA1" w:rsidP="00F37BA1">
      <w:pPr>
        <w:spacing w:after="0" w:line="240" w:lineRule="auto"/>
        <w:ind w:left="709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 xml:space="preserve">11.3.  Ofertę składa się, pod rygorem nieważności, </w:t>
      </w:r>
      <w:r w:rsidRPr="001222E6">
        <w:rPr>
          <w:rFonts w:ascii="Times New Roman" w:hAnsi="Times New Roman" w:cs="Times New Roman"/>
          <w:b/>
          <w:sz w:val="24"/>
          <w:szCs w:val="24"/>
        </w:rPr>
        <w:t>w formie elektronicznej</w:t>
      </w:r>
      <w:r w:rsidRPr="001222E6">
        <w:rPr>
          <w:rFonts w:ascii="Times New Roman" w:hAnsi="Times New Roman" w:cs="Times New Roman"/>
          <w:sz w:val="24"/>
          <w:szCs w:val="24"/>
        </w:rPr>
        <w:t xml:space="preserve"> (oferta opatrzona kwalifikowanym podpisem elektronicznym) </w:t>
      </w:r>
      <w:r w:rsidRPr="001222E6">
        <w:rPr>
          <w:rFonts w:ascii="Times New Roman" w:hAnsi="Times New Roman" w:cs="Times New Roman"/>
          <w:b/>
          <w:sz w:val="24"/>
          <w:szCs w:val="24"/>
        </w:rPr>
        <w:t>lub w postaci elektronicznej</w:t>
      </w:r>
      <w:r w:rsidRPr="001222E6">
        <w:rPr>
          <w:rFonts w:ascii="Times New Roman" w:hAnsi="Times New Roman" w:cs="Times New Roman"/>
          <w:sz w:val="24"/>
          <w:szCs w:val="24"/>
        </w:rPr>
        <w:t xml:space="preserve"> opatrzonej podpisem zaufanym lub podpisem osobistym. </w:t>
      </w:r>
    </w:p>
    <w:p w14:paraId="3129A1F7" w14:textId="77777777" w:rsidR="00F37BA1" w:rsidRPr="001222E6" w:rsidRDefault="00F37BA1" w:rsidP="00F37BA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 xml:space="preserve">Podpis może zostać złożony bezpośrednio na pliku z ofertą lub na „paczce” dokumentów elektronicznych (tj. w skompresowanym archiwum dokumentów elektronicznych, które najczęściej zapisane jest w formacie ZIP lub RAR) zawierających ofertę wykonawcy. </w:t>
      </w:r>
      <w:r w:rsidRPr="001222E6">
        <w:rPr>
          <w:rFonts w:ascii="Times New Roman" w:hAnsi="Times New Roman" w:cs="Times New Roman"/>
          <w:b/>
          <w:sz w:val="24"/>
          <w:szCs w:val="24"/>
        </w:rPr>
        <w:t>Opatrzenie właściwym podpisem oferty (lub paczki) następuje przed czynnością jej zaszyfrowania.</w:t>
      </w:r>
    </w:p>
    <w:p w14:paraId="25374BBC" w14:textId="77777777" w:rsidR="00F37BA1" w:rsidRPr="001222E6" w:rsidRDefault="00F37BA1" w:rsidP="00F37BA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66FF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Szczegółowe zasady podpisywania ofert przedstawia opinia Urzędu Zamówień Publicznych: „</w:t>
      </w:r>
      <w:r w:rsidRPr="001222E6">
        <w:rPr>
          <w:rFonts w:ascii="Times New Roman" w:hAnsi="Times New Roman" w:cs="Times New Roman"/>
          <w:i/>
          <w:sz w:val="24"/>
          <w:szCs w:val="24"/>
        </w:rPr>
        <w:t>Jak należy podpisać ofertę w postaci elektronicznej</w:t>
      </w:r>
      <w:r w:rsidRPr="001222E6">
        <w:rPr>
          <w:rFonts w:ascii="Times New Roman" w:hAnsi="Times New Roman" w:cs="Times New Roman"/>
          <w:sz w:val="24"/>
          <w:szCs w:val="24"/>
        </w:rPr>
        <w:t>”:</w:t>
      </w:r>
      <w:r w:rsidRPr="001222E6">
        <w:rPr>
          <w:rFonts w:ascii="Times New Roman" w:hAnsi="Times New Roman" w:cs="Times New Roman"/>
          <w:color w:val="0066FF"/>
          <w:sz w:val="24"/>
          <w:szCs w:val="24"/>
        </w:rPr>
        <w:t xml:space="preserve"> </w:t>
      </w:r>
      <w:hyperlink r:id="rId15" w:history="1">
        <w:r w:rsidRPr="001222E6">
          <w:rPr>
            <w:rStyle w:val="Hipercze"/>
            <w:rFonts w:ascii="Times New Roman" w:hAnsi="Times New Roman" w:cs="Times New Roman"/>
            <w:sz w:val="24"/>
            <w:szCs w:val="24"/>
          </w:rPr>
          <w:t>https://www.uzp.gov.pl/__data/assets/pdf_file/0016/47401/Jak-nalezy-podpisac-oferte-w-postaci-elektronicznej.pdf</w:t>
        </w:r>
      </w:hyperlink>
    </w:p>
    <w:p w14:paraId="55613E51" w14:textId="77777777" w:rsidR="00F37BA1" w:rsidRPr="001222E6" w:rsidRDefault="00F37BA1" w:rsidP="00F37BA1">
      <w:pPr>
        <w:tabs>
          <w:tab w:val="left" w:pos="167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Ofertę należy złożyć w oryginale.</w:t>
      </w:r>
    </w:p>
    <w:p w14:paraId="0EA08D29" w14:textId="77777777" w:rsidR="00F37BA1" w:rsidRPr="001222E6" w:rsidRDefault="00F37BA1" w:rsidP="00F37BA1">
      <w:pPr>
        <w:tabs>
          <w:tab w:val="left" w:pos="167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b/>
          <w:sz w:val="24"/>
          <w:szCs w:val="24"/>
        </w:rPr>
        <w:t xml:space="preserve">Nazwa pliku z formularzem ofertowym powinna zawierać słowo OFERTA. </w:t>
      </w:r>
      <w:r w:rsidRPr="001222E6">
        <w:rPr>
          <w:rFonts w:ascii="Times New Roman" w:hAnsi="Times New Roman" w:cs="Times New Roman"/>
          <w:sz w:val="24"/>
          <w:szCs w:val="24"/>
        </w:rPr>
        <w:t>W przeciwnym razie zamawiający nie ponosi odpowiedzialności za nieotwarcie nieprawidłowo opisanego pliku z formularzem ofertowym w trakcie sesji otwarcia ofert.</w:t>
      </w:r>
    </w:p>
    <w:p w14:paraId="4054084E" w14:textId="77777777" w:rsidR="00F37BA1" w:rsidRPr="001222E6" w:rsidRDefault="00F37BA1" w:rsidP="00F37BA1">
      <w:pPr>
        <w:spacing w:after="0" w:line="240" w:lineRule="auto"/>
        <w:ind w:left="709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11.4.  Wykonawca składa podpisaną ofertę za pośrednictwem „</w:t>
      </w:r>
      <w:r w:rsidRPr="001222E6">
        <w:rPr>
          <w:rFonts w:ascii="Times New Roman" w:hAnsi="Times New Roman" w:cs="Times New Roman"/>
          <w:b/>
          <w:i/>
          <w:sz w:val="24"/>
          <w:szCs w:val="24"/>
        </w:rPr>
        <w:t>Formularza do złożenia, zmiany, wycofania oferty lub wniosku</w:t>
      </w:r>
      <w:r w:rsidRPr="001222E6">
        <w:rPr>
          <w:rFonts w:ascii="Times New Roman" w:hAnsi="Times New Roman" w:cs="Times New Roman"/>
          <w:sz w:val="24"/>
          <w:szCs w:val="24"/>
        </w:rPr>
        <w:t xml:space="preserve">” dostępnego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 i udostępnionego również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. Funkcjonalność do zaszyfrowania oferty przez wykonawcę jest dostępna dla wykonawców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, w szczegółach danego postępowania. </w:t>
      </w:r>
    </w:p>
    <w:p w14:paraId="72CF6AD4" w14:textId="77777777" w:rsidR="00F37BA1" w:rsidRPr="001222E6" w:rsidRDefault="00F37BA1" w:rsidP="00F37BA1">
      <w:pPr>
        <w:spacing w:after="0" w:line="240" w:lineRule="auto"/>
        <w:ind w:left="709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 xml:space="preserve">11.5.  Sposób złożenia oferty, w tym zaszyfrowania oferty, opisany został   w    „Instrukcji użytkownika”, dostępnej na stronie: </w:t>
      </w:r>
      <w:hyperlink r:id="rId16" w:history="1">
        <w:r w:rsidRPr="001222E6">
          <w:rPr>
            <w:rStyle w:val="Hipercze"/>
            <w:rFonts w:ascii="Times New Roman" w:hAnsi="Times New Roman" w:cs="Times New Roman"/>
            <w:sz w:val="24"/>
            <w:szCs w:val="24"/>
          </w:rPr>
          <w:t>https://miniportal.uzp.gov.pl/</w:t>
        </w:r>
      </w:hyperlink>
      <w:r w:rsidRPr="001222E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A4246B2" w14:textId="77777777" w:rsidR="00F37BA1" w:rsidRPr="001222E6" w:rsidRDefault="00F37BA1" w:rsidP="00F37BA1">
      <w:pPr>
        <w:spacing w:after="0" w:line="240" w:lineRule="auto"/>
        <w:ind w:left="709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 xml:space="preserve">11.6.  Jeżeli dokumenty elektroniczne, przekazywane przy użyciu środków komunikacji elektronicznej, zawierają informacje stanowiące tajemnicę przedsiębiorstwa w rozumieniu przepisów ustawy z dnia 16 kwietnia 1993 r. o zwalczaniu nieuczciwej konkurencji (Dz. U. z 2020 r., poz. 1913), wykonawca, w celu utrzymania w poufności tych informacji, przekazuje je w wydzielonym i odpowiednio oznaczonym pliku, wraz z jednoczesnym zaznaczeniem polecenia „Załącznik stanowiący tajemnicę przedsiębiorstwa”, a następnie wraz z plikami stanowiącymi jawną część należy ten plik zaszyfrować. </w:t>
      </w:r>
    </w:p>
    <w:p w14:paraId="7B9EE1EB" w14:textId="77777777" w:rsidR="00F37BA1" w:rsidRPr="001222E6" w:rsidRDefault="00F37BA1" w:rsidP="00F37BA1">
      <w:pPr>
        <w:spacing w:after="0" w:line="240" w:lineRule="auto"/>
        <w:ind w:left="709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lastRenderedPageBreak/>
        <w:t>11.7.  Do oferty należy dołączyć oświadczenie o niepodleganiu wykluczeniu, w zakresie wskazanym w punkcie 10.2) SWZ, w formie elektronicznej (opatrzone kwalifikowanym podpisem elektronicznym) lub w postaci elektronicznej opatrzonej podpisem zaufanym lub podpisem osobistym, a następnie zaszyfrować wraz z plikami stanowiącymi ofertę.</w:t>
      </w:r>
    </w:p>
    <w:p w14:paraId="194DEA9C" w14:textId="77777777" w:rsidR="00F37BA1" w:rsidRPr="001222E6" w:rsidRDefault="00F37BA1" w:rsidP="00F37BA1">
      <w:pPr>
        <w:spacing w:after="0" w:line="240" w:lineRule="auto"/>
        <w:ind w:left="709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 xml:space="preserve">11.8.  Oferta może być złożona tylko do upływu terminu składania ofert. </w:t>
      </w:r>
    </w:p>
    <w:p w14:paraId="5D2E2E6C" w14:textId="77777777" w:rsidR="00F37BA1" w:rsidRPr="001222E6" w:rsidRDefault="00F37BA1" w:rsidP="00F37BA1">
      <w:pPr>
        <w:spacing w:after="0" w:line="240" w:lineRule="auto"/>
        <w:ind w:left="709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11.9.  Wykonawca może przed upływem terminu do składania ofert zmienić lub wycofać ofertę za pośrednictwem „</w:t>
      </w:r>
      <w:r w:rsidRPr="001222E6">
        <w:rPr>
          <w:rFonts w:ascii="Times New Roman" w:hAnsi="Times New Roman" w:cs="Times New Roman"/>
          <w:b/>
          <w:i/>
          <w:sz w:val="24"/>
          <w:szCs w:val="24"/>
        </w:rPr>
        <w:t>Formularza do złożenia, zmiany, wycofania oferty lub wniosku</w:t>
      </w:r>
      <w:r w:rsidRPr="001222E6">
        <w:rPr>
          <w:rFonts w:ascii="Times New Roman" w:hAnsi="Times New Roman" w:cs="Times New Roman"/>
          <w:sz w:val="24"/>
          <w:szCs w:val="24"/>
        </w:rPr>
        <w:t xml:space="preserve">” dostępnego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 i udostępnionego również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. Sposób zmiany i wycofania oferty został opisany w „Instrukcji użytkownika” dostępnej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>.</w:t>
      </w:r>
    </w:p>
    <w:p w14:paraId="4FB7D793" w14:textId="77777777" w:rsidR="00F37BA1" w:rsidRPr="00F47F9A" w:rsidRDefault="00F37BA1" w:rsidP="00F37BA1">
      <w:pPr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11.10. Wykonawca po upływie terminu do składania ofert nie może skutecznie dokonać zmiany ani wycofać złożonej oferty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D60349" w14:textId="77777777" w:rsidR="00F37BA1" w:rsidRPr="006144CA" w:rsidRDefault="00F37BA1" w:rsidP="00F37BA1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6144CA">
        <w:rPr>
          <w:rFonts w:ascii="Times New Roman" w:eastAsia="Calibri" w:hAnsi="Times New Roman" w:cs="Times New Roman"/>
          <w:bCs/>
          <w:sz w:val="20"/>
          <w:szCs w:val="20"/>
        </w:rPr>
        <w:t>Podpis zaufany – ustawa z dnia 17 lutego 2005 r. o informatyzacji działalności podmiotów realizujących zadania publiczne  (</w:t>
      </w:r>
      <w:proofErr w:type="spellStart"/>
      <w:r w:rsidRPr="006144CA">
        <w:rPr>
          <w:rFonts w:ascii="Times New Roman" w:eastAsia="Calibri" w:hAnsi="Times New Roman" w:cs="Times New Roman"/>
          <w:bCs/>
          <w:sz w:val="20"/>
          <w:szCs w:val="20"/>
        </w:rPr>
        <w:t>t.j</w:t>
      </w:r>
      <w:proofErr w:type="spellEnd"/>
      <w:r w:rsidRPr="006144CA">
        <w:rPr>
          <w:rFonts w:ascii="Times New Roman" w:eastAsia="Calibri" w:hAnsi="Times New Roman" w:cs="Times New Roman"/>
          <w:bCs/>
          <w:sz w:val="20"/>
          <w:szCs w:val="20"/>
        </w:rPr>
        <w:t>. Dz. U. z 20</w:t>
      </w:r>
      <w:r>
        <w:rPr>
          <w:rFonts w:ascii="Times New Roman" w:eastAsia="Calibri" w:hAnsi="Times New Roman" w:cs="Times New Roman"/>
          <w:bCs/>
          <w:sz w:val="20"/>
          <w:szCs w:val="20"/>
        </w:rPr>
        <w:t>21</w:t>
      </w:r>
      <w:r w:rsidRPr="006144CA">
        <w:rPr>
          <w:rFonts w:ascii="Times New Roman" w:eastAsia="Calibri" w:hAnsi="Times New Roman" w:cs="Times New Roman"/>
          <w:bCs/>
          <w:sz w:val="20"/>
          <w:szCs w:val="20"/>
        </w:rPr>
        <w:t xml:space="preserve"> r., poz. </w:t>
      </w:r>
      <w:r>
        <w:rPr>
          <w:rFonts w:ascii="Times New Roman" w:eastAsia="Calibri" w:hAnsi="Times New Roman" w:cs="Times New Roman"/>
          <w:bCs/>
          <w:sz w:val="20"/>
          <w:szCs w:val="20"/>
        </w:rPr>
        <w:t>670</w:t>
      </w:r>
      <w:r w:rsidRPr="006144CA">
        <w:rPr>
          <w:rFonts w:ascii="Times New Roman" w:eastAsia="Calibri" w:hAnsi="Times New Roman" w:cs="Times New Roman"/>
          <w:bCs/>
          <w:sz w:val="20"/>
          <w:szCs w:val="20"/>
        </w:rPr>
        <w:t xml:space="preserve"> ze zm.).</w:t>
      </w:r>
    </w:p>
    <w:p w14:paraId="5F48DC09" w14:textId="77777777" w:rsidR="00F37BA1" w:rsidRPr="00F47F9A" w:rsidRDefault="00F37BA1" w:rsidP="00F37BA1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6144CA">
        <w:rPr>
          <w:rFonts w:ascii="Times New Roman" w:eastAsia="Calibri" w:hAnsi="Times New Roman" w:cs="Times New Roman"/>
          <w:bCs/>
          <w:sz w:val="20"/>
          <w:szCs w:val="20"/>
        </w:rPr>
        <w:t>Podpis osobisty – ustawa z dnia 6 sierpnia 2010 r. o dowodach osobistych (</w:t>
      </w:r>
      <w:proofErr w:type="spellStart"/>
      <w:r w:rsidRPr="006144CA">
        <w:rPr>
          <w:rFonts w:ascii="Times New Roman" w:eastAsia="Calibri" w:hAnsi="Times New Roman" w:cs="Times New Roman"/>
          <w:bCs/>
          <w:sz w:val="20"/>
          <w:szCs w:val="20"/>
        </w:rPr>
        <w:t>t.j</w:t>
      </w:r>
      <w:proofErr w:type="spellEnd"/>
      <w:r w:rsidRPr="006144CA">
        <w:rPr>
          <w:rFonts w:ascii="Times New Roman" w:eastAsia="Calibri" w:hAnsi="Times New Roman" w:cs="Times New Roman"/>
          <w:bCs/>
          <w:sz w:val="20"/>
          <w:szCs w:val="20"/>
        </w:rPr>
        <w:t>. Dz. U. z 20</w:t>
      </w:r>
      <w:r>
        <w:rPr>
          <w:rFonts w:ascii="Times New Roman" w:eastAsia="Calibri" w:hAnsi="Times New Roman" w:cs="Times New Roman"/>
          <w:bCs/>
          <w:sz w:val="20"/>
          <w:szCs w:val="20"/>
        </w:rPr>
        <w:t>21</w:t>
      </w:r>
      <w:r w:rsidRPr="006144CA">
        <w:rPr>
          <w:rFonts w:ascii="Times New Roman" w:eastAsia="Calibri" w:hAnsi="Times New Roman" w:cs="Times New Roman"/>
          <w:bCs/>
          <w:sz w:val="20"/>
          <w:szCs w:val="20"/>
        </w:rPr>
        <w:t xml:space="preserve"> r., poz. </w:t>
      </w:r>
      <w:r>
        <w:rPr>
          <w:rFonts w:ascii="Times New Roman" w:eastAsia="Calibri" w:hAnsi="Times New Roman" w:cs="Times New Roman"/>
          <w:bCs/>
          <w:sz w:val="20"/>
          <w:szCs w:val="20"/>
        </w:rPr>
        <w:t>816</w:t>
      </w:r>
      <w:r w:rsidRPr="006144CA">
        <w:rPr>
          <w:rFonts w:ascii="Times New Roman" w:eastAsia="Calibri" w:hAnsi="Times New Roman" w:cs="Times New Roman"/>
          <w:bCs/>
          <w:sz w:val="20"/>
          <w:szCs w:val="20"/>
        </w:rPr>
        <w:t xml:space="preserve"> ze zm.)</w:t>
      </w:r>
      <w:r>
        <w:rPr>
          <w:rFonts w:ascii="Times New Roman" w:eastAsia="Calibri" w:hAnsi="Times New Roman" w:cs="Times New Roman"/>
          <w:bCs/>
          <w:sz w:val="20"/>
          <w:szCs w:val="20"/>
        </w:rPr>
        <w:t>.</w:t>
      </w:r>
    </w:p>
    <w:p w14:paraId="092E4148" w14:textId="14E3B14A" w:rsidR="00F37BA1" w:rsidRPr="00596476" w:rsidRDefault="00F37BA1" w:rsidP="00F37BA1">
      <w:pPr>
        <w:spacing w:after="12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9B7D48">
        <w:rPr>
          <w:rFonts w:ascii="Times New Roman" w:eastAsia="Calibri" w:hAnsi="Times New Roman" w:cs="Times New Roman"/>
          <w:sz w:val="24"/>
          <w:szCs w:val="24"/>
        </w:rPr>
        <w:t>.1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1066D">
        <w:rPr>
          <w:rFonts w:ascii="Times New Roman" w:eastAsia="Calibri" w:hAnsi="Times New Roman" w:cs="Times New Roman"/>
          <w:b/>
          <w:sz w:val="24"/>
          <w:szCs w:val="24"/>
        </w:rPr>
        <w:t xml:space="preserve">Termin składania ofert: </w:t>
      </w:r>
      <w:r w:rsidRPr="00596476">
        <w:rPr>
          <w:rFonts w:ascii="Times New Roman" w:eastAsia="Calibri" w:hAnsi="Times New Roman" w:cs="Times New Roman"/>
          <w:b/>
          <w:sz w:val="24"/>
          <w:szCs w:val="24"/>
        </w:rPr>
        <w:t xml:space="preserve">do dnia </w:t>
      </w:r>
      <w:r w:rsidR="00FC0B89" w:rsidRPr="00A753AB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A753AB" w:rsidRPr="00A753AB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FC0B89" w:rsidRPr="00A753AB">
        <w:rPr>
          <w:rFonts w:ascii="Times New Roman" w:eastAsia="Calibri" w:hAnsi="Times New Roman" w:cs="Times New Roman"/>
          <w:b/>
          <w:sz w:val="24"/>
          <w:szCs w:val="24"/>
        </w:rPr>
        <w:t>.05.2022</w:t>
      </w:r>
      <w:r w:rsidRPr="00A753A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96476">
        <w:rPr>
          <w:rFonts w:ascii="Times New Roman" w:eastAsia="Calibri" w:hAnsi="Times New Roman" w:cs="Times New Roman"/>
          <w:b/>
          <w:sz w:val="24"/>
          <w:szCs w:val="24"/>
        </w:rPr>
        <w:t>r. do godziny 1</w:t>
      </w:r>
      <w:r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596476">
        <w:rPr>
          <w:rFonts w:ascii="Times New Roman" w:eastAsia="Calibri" w:hAnsi="Times New Roman" w:cs="Times New Roman"/>
          <w:b/>
          <w:sz w:val="24"/>
          <w:szCs w:val="24"/>
        </w:rPr>
        <w:t>:00</w:t>
      </w:r>
    </w:p>
    <w:p w14:paraId="4E8B0BDF" w14:textId="77777777" w:rsidR="00F37BA1" w:rsidRDefault="00F37BA1" w:rsidP="00F37BA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11.12. </w:t>
      </w:r>
      <w:r w:rsidRPr="00813215">
        <w:rPr>
          <w:rFonts w:ascii="Times New Roman" w:eastAsia="Calibri" w:hAnsi="Times New Roman" w:cs="Times New Roman"/>
          <w:bCs/>
          <w:sz w:val="24"/>
          <w:szCs w:val="24"/>
        </w:rPr>
        <w:t xml:space="preserve">Przed otwarciem ofert zamawiający udostępni na stronie internetowej prowadzonego </w:t>
      </w:r>
    </w:p>
    <w:p w14:paraId="6064939B" w14:textId="0380344C" w:rsidR="00F37BA1" w:rsidRPr="00813215" w:rsidRDefault="00F37BA1" w:rsidP="00F37BA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13215">
        <w:rPr>
          <w:rFonts w:ascii="Times New Roman" w:eastAsia="Calibri" w:hAnsi="Times New Roman" w:cs="Times New Roman"/>
          <w:bCs/>
          <w:sz w:val="24"/>
          <w:szCs w:val="24"/>
        </w:rPr>
        <w:t xml:space="preserve">postępowania informację o kwocie, jaką zamawiający zamierza przeznaczyć na sfinansowanie  zamówienia. </w:t>
      </w:r>
    </w:p>
    <w:p w14:paraId="43D3E0C0" w14:textId="77777777" w:rsidR="00187A31" w:rsidRPr="00187A31" w:rsidRDefault="00187A31" w:rsidP="00F37BA1">
      <w:pPr>
        <w:spacing w:after="0" w:line="240" w:lineRule="auto"/>
        <w:ind w:left="709" w:hanging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620715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12. OTWARCIE OFERT.</w:t>
      </w:r>
    </w:p>
    <w:p w14:paraId="75B68897" w14:textId="0A44F510" w:rsidR="00187A31" w:rsidRPr="001A0F6D" w:rsidRDefault="00187A31" w:rsidP="00187A31">
      <w:p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12.1.  </w:t>
      </w:r>
      <w:r w:rsidR="003F2185">
        <w:rPr>
          <w:rFonts w:ascii="Times New Roman" w:eastAsia="Calibri" w:hAnsi="Times New Roman" w:cs="Times New Roman"/>
          <w:b/>
          <w:sz w:val="24"/>
          <w:szCs w:val="24"/>
        </w:rPr>
        <w:t xml:space="preserve">Otwarcie ofert nastąpi w dniu  </w:t>
      </w:r>
      <w:r w:rsidR="00FC0B89" w:rsidRPr="00A753AB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A753AB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FC0B89" w:rsidRPr="00A753AB">
        <w:rPr>
          <w:rFonts w:ascii="Times New Roman" w:eastAsia="Calibri" w:hAnsi="Times New Roman" w:cs="Times New Roman"/>
          <w:b/>
          <w:sz w:val="24"/>
          <w:szCs w:val="24"/>
        </w:rPr>
        <w:t>.05.2022</w:t>
      </w:r>
      <w:r w:rsidR="003F2185" w:rsidRPr="00A753A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F218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r. o godzinie 1</w:t>
      </w:r>
      <w:r w:rsidR="00F37BA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0</w:t>
      </w:r>
      <w:r w:rsidRPr="003F218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="00F37BA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</w:t>
      </w:r>
      <w:r w:rsidRPr="003F218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0</w:t>
      </w:r>
      <w:r w:rsidRPr="001A0F6D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6A3127F" w14:textId="77777777" w:rsidR="00187A31" w:rsidRPr="00187A31" w:rsidRDefault="00187A31" w:rsidP="00187A31">
      <w:p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12.2.  Otwarcie ofert następuje poprzez użycie mechanizmu do odszyfrowania ofert dostępnego po zalogowaniu w zakładce Deszyfrowanie na 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miniPortalu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i następuje poprzez wskazanie pliku do odszyfrowania. </w:t>
      </w:r>
    </w:p>
    <w:p w14:paraId="690985E6" w14:textId="77777777" w:rsidR="00187A31" w:rsidRPr="00187A31" w:rsidRDefault="00187A31" w:rsidP="00187A31">
      <w:pPr>
        <w:spacing w:after="0" w:line="240" w:lineRule="auto"/>
        <w:ind w:left="1134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12.3.  Niezwłocznie po otwarciu ofert zamawiający udostępni na stronie internetowej prowadzonego postępowania informacje o: nazwach albo imionach i nazwiskach oraz siedzibach lub miejscach prowadzonej działalności gospodarczej albo miejscach zamieszkania wykonawców, których oferty zostały otwarte oraz cenach zawartych w ofertach.</w:t>
      </w:r>
    </w:p>
    <w:p w14:paraId="2D62BAD2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DBA21B" w14:textId="554A3AA8" w:rsidR="00F37BA1" w:rsidRDefault="00187A31" w:rsidP="00F37BA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13. PODSTAWY WYKLUCZENIA</w:t>
      </w:r>
    </w:p>
    <w:p w14:paraId="2677B152" w14:textId="77777777" w:rsidR="00F37BA1" w:rsidRPr="009B7D48" w:rsidRDefault="00F37BA1" w:rsidP="00F37BA1">
      <w:pPr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13.1.  </w:t>
      </w:r>
      <w:r>
        <w:rPr>
          <w:rFonts w:ascii="Times New Roman" w:eastAsia="Calibri" w:hAnsi="Times New Roman" w:cs="Times New Roman"/>
          <w:sz w:val="24"/>
          <w:szCs w:val="24"/>
        </w:rPr>
        <w:t>Podstawy wykluczenia o których mowa w art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108 </w:t>
      </w:r>
      <w:r>
        <w:rPr>
          <w:rFonts w:ascii="Times New Roman" w:eastAsia="Calibri" w:hAnsi="Times New Roman" w:cs="Times New Roman"/>
          <w:sz w:val="24"/>
          <w:szCs w:val="24"/>
        </w:rPr>
        <w:t>ust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r>
        <w:rPr>
          <w:rFonts w:ascii="Times New Roman" w:eastAsia="Calibri" w:hAnsi="Times New Roman" w:cs="Times New Roman"/>
          <w:sz w:val="24"/>
          <w:szCs w:val="24"/>
        </w:rPr>
        <w:t>ustawy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P</w:t>
      </w:r>
      <w:r>
        <w:rPr>
          <w:rFonts w:ascii="Times New Roman" w:eastAsia="Calibri" w:hAnsi="Times New Roman" w:cs="Times New Roman"/>
          <w:sz w:val="24"/>
          <w:szCs w:val="24"/>
        </w:rPr>
        <w:t>zp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8DA4CA9" w14:textId="77777777" w:rsidR="00F37BA1" w:rsidRDefault="00F37BA1" w:rsidP="00F37BA1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Wykonawca, żaden ze wspólników konsorcjum (w przypadku składania oferty wspólnej), żaden ze wspólników spółki cywilnej nie może podlegać wykluczeniu z postępowania na podstawie żadnej z przesłanek, o których mowa w art. 108 ust. 1 ustawy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9BBE03C" w14:textId="77777777" w:rsidR="00F37BA1" w:rsidRPr="009B7D48" w:rsidRDefault="00F37BA1" w:rsidP="00F37BA1">
      <w:pPr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13.2.  </w:t>
      </w:r>
      <w:r>
        <w:rPr>
          <w:rFonts w:ascii="Times New Roman" w:eastAsia="Calibri" w:hAnsi="Times New Roman" w:cs="Times New Roman"/>
          <w:sz w:val="24"/>
          <w:szCs w:val="24"/>
        </w:rPr>
        <w:t>Podstawy wykluczenia o których mowa w art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109 </w:t>
      </w:r>
      <w:r>
        <w:rPr>
          <w:rFonts w:ascii="Times New Roman" w:eastAsia="Calibri" w:hAnsi="Times New Roman" w:cs="Times New Roman"/>
          <w:sz w:val="24"/>
          <w:szCs w:val="24"/>
        </w:rPr>
        <w:t>ust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r>
        <w:rPr>
          <w:rFonts w:ascii="Times New Roman" w:eastAsia="Calibri" w:hAnsi="Times New Roman" w:cs="Times New Roman"/>
          <w:sz w:val="24"/>
          <w:szCs w:val="24"/>
        </w:rPr>
        <w:t>ustawy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P</w:t>
      </w:r>
      <w:r>
        <w:rPr>
          <w:rFonts w:ascii="Times New Roman" w:eastAsia="Calibri" w:hAnsi="Times New Roman" w:cs="Times New Roman"/>
          <w:sz w:val="24"/>
          <w:szCs w:val="24"/>
        </w:rPr>
        <w:t>zp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B7D48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 xml:space="preserve"> </w:t>
      </w:r>
    </w:p>
    <w:p w14:paraId="47964CC4" w14:textId="77777777" w:rsidR="00F37BA1" w:rsidRPr="009B7D48" w:rsidRDefault="00F37BA1" w:rsidP="00F37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Wykonawca, żaden ze wspólników konsorcjum (w przypadku składania oferty wspólnej) oraz żaden ze wspólników spółki cywilnej nie może podlegać wykluczeniu z postępowania na podstawie przesłanek, o których mowa w art. 109 ust. 1 punkt</w:t>
      </w:r>
      <w:r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ustawy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C0BD56A" w14:textId="1D4D4387" w:rsidR="00F37BA1" w:rsidRDefault="00F37BA1" w:rsidP="00F37BA1">
      <w:pPr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</w:pPr>
      <w:r w:rsidRPr="00335339">
        <w:rPr>
          <w:rFonts w:ascii="Times New Roman" w:eastAsia="Calibri" w:hAnsi="Times New Roman" w:cs="Times New Roman"/>
          <w:sz w:val="20"/>
          <w:szCs w:val="20"/>
        </w:rPr>
        <w:t>Art. 109 ust. 1 pkt:</w:t>
      </w:r>
      <w:r>
        <w:rPr>
          <w:rFonts w:ascii="Times New Roman" w:eastAsia="Calibri" w:hAnsi="Times New Roman" w:cs="Times New Roman"/>
          <w:sz w:val="20"/>
          <w:szCs w:val="20"/>
        </w:rPr>
        <w:t xml:space="preserve"> „</w:t>
      </w:r>
      <w:r w:rsidRPr="00335339">
        <w:rPr>
          <w:rFonts w:ascii="Times New Roman" w:eastAsia="Calibri" w:hAnsi="Times New Roman" w:cs="Times New Roman"/>
          <w:iCs/>
          <w:sz w:val="20"/>
          <w:szCs w:val="20"/>
        </w:rPr>
        <w:t>4)</w:t>
      </w:r>
      <w:r w:rsidRPr="00335339"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  <w:t>”</w:t>
      </w:r>
      <w:r w:rsidR="00FC0B89"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  <w:t>.</w:t>
      </w:r>
    </w:p>
    <w:p w14:paraId="66D8D030" w14:textId="3DF9B24B" w:rsidR="00492956" w:rsidRPr="00492956" w:rsidRDefault="00FC0B89" w:rsidP="00492956">
      <w:pPr>
        <w:spacing w:after="0"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492956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lastRenderedPageBreak/>
        <w:t>13.3.</w:t>
      </w:r>
      <w:r w:rsidR="00492956" w:rsidRPr="00492956">
        <w:rPr>
          <w:rFonts w:ascii="Times New Roman" w:hAnsi="Times New Roman" w:cs="Times New Roman"/>
          <w:sz w:val="24"/>
          <w:szCs w:val="24"/>
        </w:rPr>
        <w:t xml:space="preserve"> </w:t>
      </w:r>
      <w:r w:rsidR="0087701A">
        <w:rPr>
          <w:rFonts w:ascii="Times New Roman" w:hAnsi="Times New Roman" w:cs="Times New Roman"/>
          <w:sz w:val="24"/>
          <w:szCs w:val="24"/>
        </w:rPr>
        <w:t>Podstawy wykluczenia, o których mowa w art. 7 ust.1 u</w:t>
      </w:r>
      <w:r w:rsidR="00743251">
        <w:rPr>
          <w:rFonts w:ascii="Times New Roman" w:hAnsi="Times New Roman" w:cs="Times New Roman"/>
          <w:sz w:val="24"/>
          <w:szCs w:val="24"/>
        </w:rPr>
        <w:t>stawy</w:t>
      </w:r>
      <w:r w:rsidR="0087701A">
        <w:rPr>
          <w:rFonts w:ascii="Times New Roman" w:hAnsi="Times New Roman" w:cs="Times New Roman"/>
          <w:sz w:val="24"/>
          <w:szCs w:val="24"/>
        </w:rPr>
        <w:t xml:space="preserve"> z dnia 13 kwietnia 2022 r o szczególnych rozwiązaniach w zakresie przeciwdziałania wspieraniu agresji na Ukrainę</w:t>
      </w:r>
      <w:r w:rsidR="00743251">
        <w:rPr>
          <w:rFonts w:ascii="Times New Roman" w:hAnsi="Times New Roman" w:cs="Times New Roman"/>
          <w:sz w:val="24"/>
          <w:szCs w:val="24"/>
        </w:rPr>
        <w:t xml:space="preserve"> oraz służących ochronie bezpieczeństwa narodowego.</w:t>
      </w:r>
      <w:r w:rsidR="00492956" w:rsidRPr="004929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2460A5" w14:textId="302A0750" w:rsidR="00FC0B89" w:rsidRPr="00492956" w:rsidRDefault="00492956" w:rsidP="00492956">
      <w:pPr>
        <w:pStyle w:val="dataaktudatauchwalenialubwydaniaaktu"/>
        <w:spacing w:before="0" w:beforeAutospacing="0" w:after="0" w:afterAutospacing="0" w:line="276" w:lineRule="auto"/>
        <w:jc w:val="both"/>
      </w:pPr>
      <w:r w:rsidRPr="009B7D48">
        <w:rPr>
          <w:rFonts w:eastAsia="Calibri"/>
        </w:rPr>
        <w:t>Wykonawca, żaden ze wspólników konsorcjum (w przypadku składania oferty wspólnej), żaden ze wspólników spółki cywilnej nie może podlegać wykluczeniu z postępowania na podstawie żadnej z przesłanek</w:t>
      </w:r>
      <w:r w:rsidRPr="00492956">
        <w:t>, o których mowa w art. 7 ust. 1 ustawy z dnia 13 kwietnia 2022 r. o szczególnych rozwiązaniach w zakresie przeciwdziałania wspieraniu agresji na Ukrainę oraz służących ochronie bezpieczeństwa narodowego (Dz. U. z 2022 r., poz. 835)</w:t>
      </w:r>
      <w:r>
        <w:t xml:space="preserve">. </w:t>
      </w:r>
    </w:p>
    <w:p w14:paraId="77983D61" w14:textId="77777777" w:rsidR="00F37BA1" w:rsidRDefault="00F37BA1" w:rsidP="00F37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3A4A7A" w14:textId="5DE6BAC7" w:rsidR="00187A31" w:rsidRPr="00187A31" w:rsidRDefault="00187A31" w:rsidP="0014171B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14. SPOSÓB OBLICZENIA CENY OFERTY.</w:t>
      </w:r>
    </w:p>
    <w:p w14:paraId="090B0E5F" w14:textId="0246B737" w:rsidR="0014171B" w:rsidRPr="0014171B" w:rsidRDefault="0014171B" w:rsidP="001417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14171B">
        <w:rPr>
          <w:rFonts w:ascii="Times New Roman" w:hAnsi="Times New Roman" w:cs="Times New Roman"/>
          <w:sz w:val="24"/>
          <w:szCs w:val="24"/>
        </w:rPr>
        <w:t xml:space="preserve">.1. Ostateczną cenę oferty należy określić oddzielnie  dla każdej części zamówienia obejmującą cały asortyment zamówienia w ramach danej części. </w:t>
      </w:r>
      <w:r w:rsidRPr="0014171B">
        <w:rPr>
          <w:rFonts w:ascii="Times New Roman" w:hAnsi="Times New Roman" w:cs="Times New Roman"/>
          <w:sz w:val="24"/>
          <w:szCs w:val="24"/>
          <w:u w:val="single"/>
        </w:rPr>
        <w:t>W części</w:t>
      </w:r>
      <w:r w:rsidRPr="0014171B">
        <w:rPr>
          <w:rFonts w:ascii="Times New Roman" w:hAnsi="Times New Roman" w:cs="Times New Roman"/>
          <w:sz w:val="24"/>
          <w:szCs w:val="24"/>
        </w:rPr>
        <w:t xml:space="preserve"> I cenę stanowi  suma wartości brutto określona w wierszu [ 16] RAZEM formularza ceno</w:t>
      </w:r>
      <w:r>
        <w:rPr>
          <w:rFonts w:ascii="Times New Roman" w:hAnsi="Times New Roman" w:cs="Times New Roman"/>
          <w:sz w:val="24"/>
          <w:szCs w:val="24"/>
        </w:rPr>
        <w:t xml:space="preserve">wego – załącznik nr 1A do SWZ.  </w:t>
      </w:r>
      <w:r w:rsidRPr="0014171B">
        <w:rPr>
          <w:rFonts w:ascii="Times New Roman" w:hAnsi="Times New Roman" w:cs="Times New Roman"/>
          <w:sz w:val="24"/>
          <w:szCs w:val="24"/>
          <w:u w:val="single"/>
        </w:rPr>
        <w:t>W części II</w:t>
      </w:r>
      <w:r w:rsidRPr="0014171B">
        <w:rPr>
          <w:rFonts w:ascii="Times New Roman" w:hAnsi="Times New Roman" w:cs="Times New Roman"/>
          <w:sz w:val="24"/>
          <w:szCs w:val="24"/>
        </w:rPr>
        <w:t xml:space="preserve"> cenę stanowi  suma wartości brutto określona w wierszu [13] formularza cenowego – załącznik nr 1B do SWZ.</w:t>
      </w:r>
    </w:p>
    <w:p w14:paraId="0833095D" w14:textId="02C277E8" w:rsidR="0014171B" w:rsidRPr="0014171B" w:rsidRDefault="0014171B" w:rsidP="001417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14171B">
        <w:rPr>
          <w:rFonts w:ascii="Times New Roman" w:hAnsi="Times New Roman" w:cs="Times New Roman"/>
          <w:sz w:val="24"/>
          <w:szCs w:val="24"/>
        </w:rPr>
        <w:t>.2.  Ceny jednostkowe należy określić dla każdej pozycji asortymentu wyszczególnionego w załączniku nr 1A ( część I)  ,  1B( część II ) w walucie złotych polskich, w  wysokości netto. Wartość brutto określić z podatkiem VAT do dwóch miejsc po przecinku. Stawkę podatku VAT należy określić na podstawie aktualnie obowiązujących przepisów.</w:t>
      </w:r>
    </w:p>
    <w:p w14:paraId="28FAE6C4" w14:textId="00E4EC97" w:rsidR="0014171B" w:rsidRPr="0014171B" w:rsidRDefault="0014171B" w:rsidP="001417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14171B">
        <w:rPr>
          <w:rFonts w:ascii="Times New Roman" w:hAnsi="Times New Roman" w:cs="Times New Roman"/>
          <w:sz w:val="24"/>
          <w:szCs w:val="24"/>
        </w:rPr>
        <w:t>.3. Łączna wartość brutto oferty powinna obejmować wszystkie koszty związane z realizacją zamówienia oraz inne,  mające wpływ na ostateczną cenę składniki niezbędne do wykonania przedmiotu zamówienia. W/w koszty i inne składniki powinny zostać ujęte w poszczególnych cenach jednostkowych.</w:t>
      </w:r>
    </w:p>
    <w:p w14:paraId="3C73A699" w14:textId="3B5B5035" w:rsidR="0014171B" w:rsidRPr="0014171B" w:rsidRDefault="0014171B" w:rsidP="001417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14171B">
        <w:rPr>
          <w:rFonts w:ascii="Times New Roman" w:hAnsi="Times New Roman" w:cs="Times New Roman"/>
          <w:sz w:val="24"/>
          <w:szCs w:val="24"/>
        </w:rPr>
        <w:t>.4. Ceny jednostkowe powinny zawierać w sobie ewentualne upusty oferowane przez wykonawcę.</w:t>
      </w:r>
    </w:p>
    <w:p w14:paraId="0B780CB7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8C8A6C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15. OPIS KRYTERIÓW OCENY OFERT, WAGI TYCH KRYTERIÓW I SPOSÓB OCENY OFERT.</w:t>
      </w:r>
    </w:p>
    <w:p w14:paraId="05A6FEB8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869622" w14:textId="77777777" w:rsidR="00187A31" w:rsidRPr="00187A31" w:rsidRDefault="00187A31" w:rsidP="00187A31">
      <w:pPr>
        <w:tabs>
          <w:tab w:val="num" w:pos="567"/>
        </w:tabs>
        <w:suppressAutoHyphens/>
        <w:spacing w:after="0" w:line="288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  <w:r w:rsidRPr="00187A31">
        <w:rPr>
          <w:rFonts w:ascii="Times New Roman" w:eastAsia="HG Mincho Light J" w:hAnsi="Times New Roman" w:cs="Times New Roman"/>
          <w:sz w:val="24"/>
          <w:szCs w:val="24"/>
          <w:lang w:eastAsia="ar-SA"/>
        </w:rPr>
        <w:t>15.1.Zamawiający wyznaczył następujące kryteria oceny ofert i ich znaczenie:</w:t>
      </w:r>
    </w:p>
    <w:p w14:paraId="303A8685" w14:textId="77777777" w:rsidR="00187A31" w:rsidRPr="00187A31" w:rsidRDefault="00187A31" w:rsidP="00187A31">
      <w:pPr>
        <w:tabs>
          <w:tab w:val="num" w:pos="567"/>
        </w:tabs>
        <w:suppressAutoHyphens/>
        <w:spacing w:after="0" w:line="288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</w:p>
    <w:tbl>
      <w:tblPr>
        <w:tblW w:w="7088" w:type="dxa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402"/>
        <w:gridCol w:w="1985"/>
      </w:tblGrid>
      <w:tr w:rsidR="00187A31" w:rsidRPr="00187A31" w14:paraId="7454A1DD" w14:textId="77777777" w:rsidTr="00252907">
        <w:trPr>
          <w:cantSplit/>
          <w:trHeight w:val="460"/>
        </w:trPr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50477302" w14:textId="77777777" w:rsidR="00187A31" w:rsidRPr="00187A31" w:rsidRDefault="00187A31" w:rsidP="00187A3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187A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Numer kryterium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6013F3A2" w14:textId="77777777" w:rsidR="00187A31" w:rsidRPr="00187A31" w:rsidRDefault="00187A31" w:rsidP="00187A3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187A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14:paraId="78767ADE" w14:textId="77777777" w:rsidR="00187A31" w:rsidRPr="00187A31" w:rsidRDefault="00187A31" w:rsidP="00187A3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187A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Znaczenie (waga)</w:t>
            </w:r>
          </w:p>
        </w:tc>
      </w:tr>
      <w:tr w:rsidR="00187A31" w:rsidRPr="00187A31" w14:paraId="1D92C216" w14:textId="77777777" w:rsidTr="00252907">
        <w:trPr>
          <w:cantSplit/>
          <w:trHeight w:val="361"/>
        </w:trPr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DD28801" w14:textId="77777777" w:rsidR="00187A31" w:rsidRPr="00187A31" w:rsidRDefault="00187A31" w:rsidP="00187A3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187A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0B87DC8" w14:textId="77777777" w:rsidR="00187A31" w:rsidRPr="00187A31" w:rsidRDefault="00187A31" w:rsidP="00187A3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187A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Cena oferty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BE3F65" w14:textId="77777777" w:rsidR="00187A31" w:rsidRPr="00187A31" w:rsidRDefault="00187A31" w:rsidP="00187A3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187A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100 %</w:t>
            </w:r>
          </w:p>
        </w:tc>
      </w:tr>
    </w:tbl>
    <w:p w14:paraId="222C88E8" w14:textId="77777777" w:rsidR="00187A31" w:rsidRPr="00187A31" w:rsidRDefault="00187A31" w:rsidP="00187A31">
      <w:pPr>
        <w:tabs>
          <w:tab w:val="num" w:pos="567"/>
        </w:tabs>
        <w:suppressAutoHyphens/>
        <w:spacing w:after="0" w:line="288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</w:p>
    <w:p w14:paraId="218CF321" w14:textId="77777777" w:rsidR="00187A31" w:rsidRPr="00187A31" w:rsidRDefault="00187A31" w:rsidP="00187A31">
      <w:pPr>
        <w:tabs>
          <w:tab w:val="num" w:pos="567"/>
        </w:tabs>
        <w:suppressAutoHyphens/>
        <w:spacing w:after="0" w:line="288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  <w:r w:rsidRPr="00187A31">
        <w:rPr>
          <w:rFonts w:ascii="Times New Roman" w:eastAsia="HG Mincho Light J" w:hAnsi="Times New Roman" w:cs="Times New Roman"/>
          <w:sz w:val="24"/>
          <w:szCs w:val="24"/>
          <w:lang w:eastAsia="ar-SA"/>
        </w:rPr>
        <w:t>15.2. Oferty zostaną ocenione według wzoru:</w:t>
      </w:r>
    </w:p>
    <w:p w14:paraId="3757F5B8" w14:textId="77777777" w:rsidR="00187A31" w:rsidRPr="00187A31" w:rsidRDefault="00187A31" w:rsidP="00187A31">
      <w:pPr>
        <w:widowControl w:val="0"/>
        <w:autoSpaceDE w:val="0"/>
        <w:autoSpaceDN w:val="0"/>
        <w:adjustRightInd w:val="0"/>
        <w:spacing w:after="0" w:line="28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7A62EE" w14:textId="77777777" w:rsidR="00187A31" w:rsidRPr="00187A31" w:rsidRDefault="00187A31" w:rsidP="00187A31">
      <w:pPr>
        <w:spacing w:after="0" w:line="288" w:lineRule="auto"/>
        <w:ind w:left="1713" w:firstLine="44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187A3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najniższa  cena spośród nieodrzuconych ofert</w:t>
      </w:r>
    </w:p>
    <w:p w14:paraId="263226C5" w14:textId="77777777" w:rsidR="00187A31" w:rsidRPr="00187A31" w:rsidRDefault="00187A31" w:rsidP="00187A31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187A3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</w:t>
      </w:r>
      <w:r w:rsidRPr="00187A3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 xml:space="preserve">     P =</w:t>
      </w:r>
      <w:r w:rsidRPr="00187A3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 xml:space="preserve">--------------------------------------------------------------   x waga  </w:t>
      </w:r>
    </w:p>
    <w:p w14:paraId="6D061307" w14:textId="77777777" w:rsidR="00187A31" w:rsidRPr="00187A31" w:rsidRDefault="00187A31" w:rsidP="00187A31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187A3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</w:t>
      </w:r>
      <w:r w:rsidRPr="00187A3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187A3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 xml:space="preserve">            cena oferty ocenianej</w:t>
      </w:r>
    </w:p>
    <w:p w14:paraId="1D14EDFA" w14:textId="77777777" w:rsidR="00187A31" w:rsidRPr="00187A31" w:rsidRDefault="00187A31" w:rsidP="00187A31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FA622B" w14:textId="77777777" w:rsidR="00187A31" w:rsidRPr="00187A31" w:rsidRDefault="00187A31" w:rsidP="00187A31">
      <w:pPr>
        <w:tabs>
          <w:tab w:val="left" w:pos="1560"/>
        </w:tabs>
        <w:spacing w:after="0" w:line="288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187A3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gdzie: P  oznacza ilość punktów przyznanych ofercie w kryterium nr 1 „Cena oferty”, waga stanowi procentowe znaczenie kryterium nr 1</w:t>
      </w:r>
    </w:p>
    <w:p w14:paraId="0E94D701" w14:textId="77777777" w:rsidR="00187A31" w:rsidRPr="00187A31" w:rsidRDefault="00187A31" w:rsidP="00187A31">
      <w:pPr>
        <w:tabs>
          <w:tab w:val="left" w:pos="1560"/>
        </w:tabs>
        <w:spacing w:after="0" w:line="288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418FFA1" w14:textId="57674AE6" w:rsidR="00187A31" w:rsidRPr="00187A31" w:rsidRDefault="00187A31" w:rsidP="00187A31">
      <w:pPr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  <w:r w:rsidRPr="00187A31">
        <w:rPr>
          <w:rFonts w:ascii="Times New Roman" w:eastAsia="HG Mincho Light J" w:hAnsi="Times New Roman" w:cs="Times New Roman"/>
          <w:sz w:val="24"/>
          <w:szCs w:val="24"/>
          <w:lang w:eastAsia="ar-SA"/>
        </w:rPr>
        <w:lastRenderedPageBreak/>
        <w:t xml:space="preserve">15.3. Oferta najtańsza spośród nieodrzuconych ofert otrzyma 100 punktów i tę ofertę zamawiający wybierze do realizacji zamówienia. Pozostałe oferty otrzymają odpowiednio mniej punktów, według powyższego wzoru. </w:t>
      </w:r>
    </w:p>
    <w:p w14:paraId="1E136FC6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7A31">
        <w:rPr>
          <w:rFonts w:ascii="Times New Roman" w:eastAsia="Arial Unicode MS" w:hAnsi="Times New Roman" w:cs="Times New Roman"/>
          <w:bCs/>
          <w:sz w:val="24"/>
          <w:szCs w:val="24"/>
          <w:lang w:eastAsia="pl-PL"/>
        </w:rPr>
        <w:t>15.4</w:t>
      </w:r>
      <w:r w:rsidRPr="00187A31"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  <w:t xml:space="preserve">. </w:t>
      </w:r>
      <w:r w:rsidRPr="00187A31">
        <w:rPr>
          <w:rFonts w:ascii="Times New Roman" w:eastAsia="Calibri" w:hAnsi="Times New Roman" w:cs="Times New Roman"/>
          <w:b/>
          <w:sz w:val="24"/>
          <w:szCs w:val="24"/>
          <w:u w:val="single"/>
        </w:rPr>
        <w:t>Wymagania jakościowe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odnoszące się do co najmniej głównych elementów składających się na przedmiot zamówienia, o których mowa w art. 246 ust. 2 ustawy 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zostały określone w opisie przedmiotu zamówienia.</w:t>
      </w:r>
      <w:r w:rsidRPr="00187A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Przedmiot zamówienia jest dostawą powszechnie dostępną o ustalonych standardach jakościowych i został szczegółowo opisany w SWZ. Zamawiający opisując przedmiot zamówienia w SWZ określił, że wykonawca sporządzając ofertę  jest obowiązany w łącznej cenie brutto oferty uwzględnić wszystkie koszty związane z realizacją zamówienia oraz inne, mające wpływ na ostateczną cenę składniki niezbędne do wykonania przedmiotu zamówienia. </w:t>
      </w:r>
    </w:p>
    <w:p w14:paraId="6AB3BFD1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7A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cenie ujęte są koszty transportu, dostawy i jego ryzyka. Dostawa dotyczy artykułów żywnościowych, które będą bezpośrednio  zużyte do posiłków , więc realizacja zamówienia nie niesie za sobą kosztów cyklu życia produktu. W całym okresie realizacji zamówienia zamawiający nie ponosi żadnych dodatkowych kosztów związanych z realizacją  przedmiotu zamówienia. </w:t>
      </w:r>
      <w:r w:rsidRPr="00187A31">
        <w:rPr>
          <w:rFonts w:ascii="Times New Roman" w:eastAsia="Calibri" w:hAnsi="Times New Roman" w:cs="Times New Roman"/>
          <w:sz w:val="24"/>
          <w:szCs w:val="24"/>
        </w:rPr>
        <w:t>W związku z powyższym zamawiający jest upoważniony do zastosowania ceny jako jedynego kryterium oceny ofert.</w:t>
      </w:r>
    </w:p>
    <w:p w14:paraId="0CD29A4F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7672F6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16. INFORMACJE O FORMALNOŚCIACH, JAKIE MUSZĄ ZOSTAĆ DOPEŁNIONE PO WYBORZE OFERTY W CELU ZAWARCIA UMOWY W SPRAWIE ZAMÓWIENIA PUBLICZNEGO. </w:t>
      </w:r>
    </w:p>
    <w:p w14:paraId="38856201" w14:textId="77777777" w:rsidR="00F37BA1" w:rsidRDefault="00F37BA1" w:rsidP="00F37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16.1.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Z wykonawcą, który złoży najkorzystniejszą ofertę, zostanie zawarta umowa, której wzór stanowi </w:t>
      </w:r>
      <w:r w:rsidRPr="00236C63">
        <w:rPr>
          <w:rFonts w:ascii="Times New Roman" w:eastAsia="Calibri" w:hAnsi="Times New Roman" w:cs="Times New Roman"/>
          <w:sz w:val="24"/>
          <w:szCs w:val="24"/>
        </w:rPr>
        <w:t xml:space="preserve">załącznik nr 3 do SWZ. </w:t>
      </w:r>
      <w:r w:rsidRPr="009B7D48">
        <w:rPr>
          <w:rFonts w:ascii="Times New Roman" w:eastAsia="Calibri" w:hAnsi="Times New Roman" w:cs="Times New Roman"/>
          <w:sz w:val="24"/>
          <w:szCs w:val="24"/>
        </w:rPr>
        <w:t>Termin zawarcia umowy zostanie określony w informacji o wynikach postępowania. Termin ten może ulec zmianie w przypadku złożenia odwołania przez któregoś z wykonawców. O nowym terminie zawarcia umowy wykonawca zostanie poinformowany po zakończeniu postępowania odwoławczego.</w:t>
      </w:r>
    </w:p>
    <w:p w14:paraId="700D8A2A" w14:textId="77777777" w:rsidR="00F37BA1" w:rsidRPr="009B7D48" w:rsidRDefault="00F37BA1" w:rsidP="00F37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16.2.Zamawiajacy dopuszcza możliwość podpisania umowy drogą korespondencyjną.</w:t>
      </w:r>
    </w:p>
    <w:p w14:paraId="209CC02E" w14:textId="77777777" w:rsidR="00F37BA1" w:rsidRDefault="00F37BA1" w:rsidP="00F37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ED4789" w14:textId="57778E59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17. POUCZENIE O ŚRODKACH OCHRONY PRAWNEJ PRZYSŁUGUJĄCYCH WYKONAWCY.</w:t>
      </w:r>
    </w:p>
    <w:p w14:paraId="37DE5020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W postępowaniu mają zastosowanie środki ochrony prawnej, o których mowa w Dziale IX ustawy 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oraz poniższych Rozporządzeniach:</w:t>
      </w:r>
    </w:p>
    <w:p w14:paraId="66B4B10B" w14:textId="77777777" w:rsidR="00187A31" w:rsidRPr="00187A31" w:rsidRDefault="00187A31" w:rsidP="00187A31">
      <w:pPr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1) Rozporządzenie Prezesa Rady Ministrów z 30 grudnia 2020 r. w sprawie postępowania przy rozpoznawaniu </w:t>
      </w:r>
      <w:proofErr w:type="spellStart"/>
      <w:r w:rsidRPr="00187A31">
        <w:rPr>
          <w:rFonts w:ascii="Times New Roman" w:eastAsia="Calibri" w:hAnsi="Times New Roman" w:cs="Times New Roman"/>
          <w:sz w:val="24"/>
          <w:szCs w:val="24"/>
        </w:rPr>
        <w:t>odwołań</w:t>
      </w:r>
      <w:proofErr w:type="spellEnd"/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przez Krajową Izbę Odwoławczą (Dz. U. z 2020 r., poz. 2453);</w:t>
      </w:r>
    </w:p>
    <w:p w14:paraId="303E7AC2" w14:textId="6DFAD339" w:rsidR="00187A31" w:rsidRPr="00187A31" w:rsidRDefault="00187A31" w:rsidP="00F37BA1">
      <w:pPr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2) Rozporządzenie Prezesa Rady Ministrów z 30 grudnia 2020 r. w sprawie szczegółowych kosztów postępowania odwoławczego, ich rozliczania oraz wysokości i sposobu pobierania wpisu od odwołania (Dz. U. z 2020 r., poz. 2437).</w:t>
      </w:r>
    </w:p>
    <w:p w14:paraId="67F842F6" w14:textId="77777777" w:rsidR="00187A31" w:rsidRPr="00187A31" w:rsidRDefault="00187A31" w:rsidP="00187A31">
      <w:pPr>
        <w:spacing w:after="0" w:line="240" w:lineRule="auto"/>
        <w:ind w:left="284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18. INFORMACJA O WARUNKACH UDZIAŁU W POSTĘPOWANIU. </w:t>
      </w:r>
    </w:p>
    <w:p w14:paraId="3A2DB315" w14:textId="77777777" w:rsidR="00187A31" w:rsidRPr="00187A31" w:rsidRDefault="00187A31" w:rsidP="00187A31">
      <w:pPr>
        <w:spacing w:after="0" w:line="240" w:lineRule="auto"/>
        <w:ind w:left="284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     Zamawiający nie przewiduje szczegółowych warunków udziału w postępowaniu.</w:t>
      </w:r>
    </w:p>
    <w:p w14:paraId="063BECB2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F427C1" w14:textId="77777777" w:rsidR="00187A31" w:rsidRPr="00187A31" w:rsidRDefault="00187A31" w:rsidP="00187A31">
      <w:pPr>
        <w:spacing w:after="0" w:line="240" w:lineRule="auto"/>
        <w:ind w:left="284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19</w:t>
      </w:r>
      <w:r w:rsidRPr="00187A31">
        <w:rPr>
          <w:rFonts w:ascii="Times New Roman" w:eastAsia="Calibri" w:hAnsi="Times New Roman" w:cs="Times New Roman"/>
          <w:color w:val="FF0000"/>
          <w:sz w:val="24"/>
          <w:szCs w:val="24"/>
        </w:rPr>
        <w:t>. 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INFORMACJA O PODMIOTOWYCH ŚRODKACH DOWODOWYCH. </w:t>
      </w:r>
    </w:p>
    <w:p w14:paraId="5ACFBC04" w14:textId="77777777" w:rsidR="00F37BA1" w:rsidRPr="000B2519" w:rsidRDefault="00F37BA1" w:rsidP="00F37BA1">
      <w:pPr>
        <w:spacing w:after="9" w:line="271" w:lineRule="auto"/>
        <w:ind w:right="76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0B2519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Zamawiający wymaga złożenia do oferty </w:t>
      </w:r>
      <w:r w:rsidRPr="000B2519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  <w:t xml:space="preserve">oświadczenia, o którym mowa w art. 125 ust. 1 ustawy </w:t>
      </w:r>
      <w:proofErr w:type="spellStart"/>
      <w:r w:rsidRPr="000B2519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  <w:t>Pzp</w:t>
      </w:r>
      <w:proofErr w:type="spellEnd"/>
      <w:r w:rsidRPr="000B2519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  <w:t xml:space="preserve"> o niepodleganiu wykluczeniu </w:t>
      </w:r>
      <w:r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  <w:t>z</w:t>
      </w:r>
      <w:r w:rsidRPr="000B2519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  <w:t xml:space="preserve"> postępowani</w:t>
      </w:r>
      <w:r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  <w:t>a</w:t>
      </w:r>
      <w:r w:rsidRPr="000B2519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w zakresie jak we  wzorze oświadczenia, który stanowi  </w:t>
      </w:r>
      <w:r w:rsidRPr="006B6893">
        <w:rPr>
          <w:rFonts w:ascii="Times New Roman" w:eastAsia="Verdana" w:hAnsi="Times New Roman"/>
          <w:bCs/>
          <w:color w:val="000000"/>
          <w:sz w:val="24"/>
          <w:szCs w:val="24"/>
          <w:u w:val="single"/>
          <w:lang w:eastAsia="pl-PL"/>
        </w:rPr>
        <w:t xml:space="preserve">złącznik nr </w:t>
      </w:r>
      <w:r>
        <w:rPr>
          <w:rFonts w:ascii="Times New Roman" w:eastAsia="Verdana" w:hAnsi="Times New Roman"/>
          <w:bCs/>
          <w:color w:val="000000"/>
          <w:sz w:val="24"/>
          <w:szCs w:val="24"/>
          <w:u w:val="single"/>
          <w:lang w:eastAsia="pl-PL"/>
        </w:rPr>
        <w:t>2</w:t>
      </w:r>
      <w:r w:rsidRPr="006B6893">
        <w:rPr>
          <w:rFonts w:ascii="Times New Roman" w:eastAsia="Verdana" w:hAnsi="Times New Roman"/>
          <w:bCs/>
          <w:color w:val="000000"/>
          <w:sz w:val="24"/>
          <w:szCs w:val="24"/>
          <w:u w:val="single"/>
          <w:lang w:eastAsia="pl-PL"/>
        </w:rPr>
        <w:t xml:space="preserve"> do SWZ</w:t>
      </w:r>
      <w:r w:rsidRPr="000B2519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. Oświadczenie stanowi dowód potwierdzający brak podstaw w</w:t>
      </w:r>
      <w:r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ykluczenia z </w:t>
      </w:r>
      <w:r w:rsidRPr="000B2519">
        <w:rPr>
          <w:rFonts w:ascii="Times New Roman" w:eastAsia="Verdana" w:hAnsi="Times New Roman"/>
          <w:color w:val="000000"/>
          <w:sz w:val="24"/>
          <w:szCs w:val="24"/>
          <w:lang w:eastAsia="pl-PL"/>
        </w:rPr>
        <w:t>postępowani</w:t>
      </w:r>
      <w:r>
        <w:rPr>
          <w:rFonts w:ascii="Times New Roman" w:eastAsia="Verdana" w:hAnsi="Times New Roman"/>
          <w:color w:val="000000"/>
          <w:sz w:val="24"/>
          <w:szCs w:val="24"/>
          <w:lang w:eastAsia="pl-PL"/>
        </w:rPr>
        <w:t>a</w:t>
      </w:r>
      <w:r w:rsidRPr="000B2519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na dzień składania ofert. </w:t>
      </w:r>
    </w:p>
    <w:p w14:paraId="541F9624" w14:textId="77777777" w:rsidR="00F37BA1" w:rsidRDefault="00F37BA1" w:rsidP="00F37B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D42A48" w14:textId="150DF93F" w:rsidR="00187A31" w:rsidRPr="00187A31" w:rsidRDefault="00187A31" w:rsidP="00495B9C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lastRenderedPageBreak/>
        <w:t>20. OPIS CZĘŚCI ZAMÓWIENIA, JEŻELI ZAMAWIAJĄCY DOPUSZCZA SKŁADANIE OFERT</w:t>
      </w:r>
      <w:r w:rsidR="00495B9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CZĘŚCIOWYCH. </w:t>
      </w:r>
    </w:p>
    <w:p w14:paraId="2566F4D5" w14:textId="4DC90613" w:rsidR="00187A31" w:rsidRPr="00187A31" w:rsidRDefault="00495B9C" w:rsidP="00495B9C">
      <w:pPr>
        <w:spacing w:after="0" w:line="240" w:lineRule="auto"/>
        <w:contextualSpacing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20.1. Zamawiający</w:t>
      </w:r>
      <w:r w:rsidR="00187A31" w:rsidRPr="00187A31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 dopuszcza możliwości składania ofert częściowych. Wykonawca może złoż</w:t>
      </w:r>
      <w:r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yć ofertę na każdą część zamówienia. Opis poszczególnych części zamówienia opisano zawiera pkt 4 SWZ.</w:t>
      </w:r>
      <w:r w:rsidR="00187A31" w:rsidRPr="00187A31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0A234B72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11F9CF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21. INFORMACJE DOTYCZĄCE OFERT WARIANTOWYCH. </w:t>
      </w:r>
    </w:p>
    <w:p w14:paraId="57A91FD0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Zamawiający nie dopuszcza ani nie wymaga składania ofert wariantowych. </w:t>
      </w:r>
    </w:p>
    <w:p w14:paraId="0E364F73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929CEF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22. WYMAGANIA W ZAKRESIE ZATRUDNIENIA NA PODSTAWIE STOSUNKU PRACY, W OKOLICZNOŚCIACH, O KTÓRYCH MOWA W ART. 95.</w:t>
      </w:r>
    </w:p>
    <w:p w14:paraId="179B5278" w14:textId="77777777" w:rsidR="00187A31" w:rsidRPr="00187A31" w:rsidRDefault="00187A31" w:rsidP="00187A31">
      <w:pPr>
        <w:spacing w:after="12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Zamawiający nie przewiduje takich wymagań.</w:t>
      </w:r>
    </w:p>
    <w:p w14:paraId="3CB790AC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23. WYMAGANIA W ZAKRESIE ZATRUDNIENIA OSÓB, O KTÓRYCH MOWA W ART. 96 UST. 2 PKT 2 PZP, JEŻELI ZAMAWIAJĄCY PRZEWIDUJE TAKIE WYMAGANIA.</w:t>
      </w:r>
    </w:p>
    <w:p w14:paraId="6935F079" w14:textId="77777777" w:rsidR="00187A31" w:rsidRPr="00187A31" w:rsidRDefault="00187A31" w:rsidP="00187A31">
      <w:pPr>
        <w:spacing w:after="12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Zamawiający nie przewiduje takich wymagań.</w:t>
      </w:r>
    </w:p>
    <w:p w14:paraId="55573191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1558D4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24. INFORMACJA O ZASTRZEŻENIU MOŻLIWOŚCI UBIEGANIA SIĘ O UDZIELENIE ZAMÓWIENIA WYŁĄCZNIE PRZEZ WYKONAWCÓW, O KTÓRYCH MOWA W ART. 94 PZP, JEŻELI ZAMAWIAJĄCY PRZEWIDUJE TAKIE WYMAGANIA. </w:t>
      </w:r>
    </w:p>
    <w:p w14:paraId="06FD65A1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Zamawiający nie przewiduje takich wymagań.</w:t>
      </w:r>
    </w:p>
    <w:p w14:paraId="42309633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FEEBA8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25. WYMAGANIA DOTYCZĄCE WADIUM, KWOTA WADIUM. </w:t>
      </w:r>
    </w:p>
    <w:p w14:paraId="3AA370A9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trike/>
          <w:color w:val="FF0000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       Zamawiający nie wymaga złożenia wadium.</w:t>
      </w:r>
    </w:p>
    <w:p w14:paraId="2B25DB10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51BC38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26. INFORMACJA O PRZEWIDYWANYCH ZAMÓWIENIACH, O KTÓRYCH MOWA W ART. 214 UST. 1 PKT 7 PZP, JEŻELI ZAMAWIAJĄCY PRZEWIDUJE UDZIELENIE TAKICH ZAMÓWIEŃ. </w:t>
      </w:r>
    </w:p>
    <w:p w14:paraId="68AE8E27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87A31">
        <w:rPr>
          <w:rFonts w:ascii="Times New Roman" w:eastAsia="Calibri" w:hAnsi="Times New Roman" w:cs="Times New Roman"/>
          <w:bCs/>
          <w:sz w:val="24"/>
          <w:szCs w:val="24"/>
        </w:rPr>
        <w:t xml:space="preserve">Zamawiający nie przewiduje udzielenia zamówień, o którym mowa w art. 214 ust. 1 pkt 7 ustawy </w:t>
      </w:r>
      <w:proofErr w:type="spellStart"/>
      <w:r w:rsidRPr="00187A31">
        <w:rPr>
          <w:rFonts w:ascii="Times New Roman" w:eastAsia="Calibri" w:hAnsi="Times New Roman" w:cs="Times New Roman"/>
          <w:bCs/>
          <w:sz w:val="24"/>
          <w:szCs w:val="24"/>
        </w:rPr>
        <w:t>Pzp</w:t>
      </w:r>
      <w:proofErr w:type="spellEnd"/>
      <w:r w:rsidRPr="00187A31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B9057E5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B88AAFB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27. INFORMACJE DOTYCZĄCE PRZEPROWADZENIA PRZEZ WYKONAWCĘ WIZJI LOKALNEJ LUB SPRAWDZENIA PRZEZ NIEGO DOKUMENTÓW NIEZBĘDNYCH DO REALIZACJI ZAMÓWIENIA, O KTÓRYCH MOWA W ART. 131 UST. 2 PZP, JEŻELI ZAMAWIAJĄCY PRZEWIDUJE MOŻLIWOŚĆ ALBO WYMAGA ZŁOŻENIA OFERTY PO ODBYCIU WIZJI LOKALNEJ LUB SPRAWDZENIU TYCH DOKUMENTÓW. </w:t>
      </w:r>
    </w:p>
    <w:p w14:paraId="05144145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Zamawiający nie wymaga ani przeprowadzenia wizji lokalnej ani sprawdzenia dokumentów niezbędnych do realizacji zamówienia dostępnych na miejscu u zamawiającego.</w:t>
      </w:r>
    </w:p>
    <w:p w14:paraId="75189E9F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8A408F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28. INFORMACJE DOTYCZĄCE WALUT OBCYCH, W JAKICH MOGĄ BYĆ PROWADZONE ROZLICZENIA MIĘDZY ZAMAWIAJĄCYM A WYKONAWCĄ, JEŻELI ZAMAWIAJĄCY PRZEWIDUJE ROZLICZENIA W WALUTACH OBCYCH. </w:t>
      </w:r>
    </w:p>
    <w:p w14:paraId="6EDB7F18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Zamawiający nie przewiduje rozliczenia w walutach obcych. Rozliczenia będą się odbywały w walucie polskiej, tj. w złotych polskich. </w:t>
      </w:r>
    </w:p>
    <w:p w14:paraId="75A7B10E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40514F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lastRenderedPageBreak/>
        <w:t>29. INFORMACJE DOTYCZĄCE ZWROTU KOSZTÓW UDZIAŁU W POSTĘPOWANIU, JEŻELI ZAMAWIAJĄCY PRZEWIDUJE ICH ZWROT.</w:t>
      </w:r>
    </w:p>
    <w:p w14:paraId="677C1AD7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Zamawiający nie przewiduje zwrotu kosztów udziału w postępowaniu.</w:t>
      </w:r>
    </w:p>
    <w:p w14:paraId="1F1E8D76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25BC29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30. INFORMACJA O OBOWIĄZKU OSOBISTEGO WYKONANIA PRZEZ WYKONAWCĘ KLUCZOWYCH ZADAŃ, JEŻELI ZAMAWIAJĄCY DOKONUJE TAKIEGO ZASTRZEŻENIA ZGODNIE Z ART. 60 I ART. 121.</w:t>
      </w:r>
    </w:p>
    <w:p w14:paraId="2CB057FF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87A31">
        <w:rPr>
          <w:rFonts w:ascii="Times New Roman" w:eastAsia="Calibri" w:hAnsi="Times New Roman" w:cs="Times New Roman"/>
          <w:bCs/>
          <w:sz w:val="24"/>
          <w:szCs w:val="24"/>
        </w:rPr>
        <w:t>Zamawiający nie nakłada obowiązku osobistego wykonania kluczowych części zamówienia przez wykonawcę.</w:t>
      </w:r>
    </w:p>
    <w:p w14:paraId="042CA915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5F3D22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31. MAKSYMALNA LICZBA WYKONAWCÓW, Z KTÓRYMI ZAMAWIAJĄCY ZAWRZE UMOWĘ RAMOWĄ, JEŻELI ZAMAWIAJĄCY PRZEWIDUJE ZAWARCIE UMOWY RAMOWEJ. </w:t>
      </w:r>
    </w:p>
    <w:p w14:paraId="20B9052A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Zamawiający nie przewiduje zawarcia umowy ramowej. </w:t>
      </w:r>
    </w:p>
    <w:p w14:paraId="7507DE7E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EF777E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32. INFORMACJA O PRZEWIDYWANYM WYBORZE NAJKORZYSTNIEJSZEJ OFERTY Z ZASTOSOWANIEM AUKCJI ELEKTRONICZNEJ WRAZ Z INFORMACJAMI, O KTÓRYCH MOWA W ART. 230, JEŻELI ZAMAWIAJĄCY PRZEWIDUJE AUKCJĘ ELEKTRONICZNĄ.</w:t>
      </w:r>
    </w:p>
    <w:p w14:paraId="02C7F006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Zamawiający nie przewiduje aukcji elektronicznej.</w:t>
      </w:r>
    </w:p>
    <w:p w14:paraId="4B4FC216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D5B0C4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33. WYMÓG LUB MOŻLIWOŚĆ ZŁOŻENIA OFERT W POSTACI KATALOGÓW ELEKTRONICZNYCH LUB DOŁĄCZENIA KATALOGÓW ELEKTRONICZNYCH DO OFERTY, W SYTUACJI OKREŚLONEJ W ART. 93. </w:t>
      </w:r>
    </w:p>
    <w:p w14:paraId="19EB39D4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Zamawiający nie przewiduje ani wymogu, ani możliwości złożenia ofert w postaci katalogów elektronicznych.</w:t>
      </w:r>
    </w:p>
    <w:p w14:paraId="70163FB2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968D05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34. INFORMACJE DOTYCZĄCE ZABEZPIECZENIA NALEŻYTEGO WYKONANIA UMOWY, JEŻELI ZAMAWIAJĄCY JE PRZEWIDUJE.</w:t>
      </w:r>
    </w:p>
    <w:p w14:paraId="4AACCE4F" w14:textId="77777777" w:rsidR="00187A31" w:rsidRPr="00187A31" w:rsidRDefault="00187A31" w:rsidP="00187A3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87A3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Zamawiający nie przewiduje wniesienia zabezpieczenia należytego wykonania umowy.</w:t>
      </w:r>
    </w:p>
    <w:p w14:paraId="62739034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6FFD20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35. WYMAGANIA DOTYCZĄCE UMÓW O PODWYKONAWSTWO.</w:t>
      </w:r>
    </w:p>
    <w:p w14:paraId="114E6D20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Zamawiający nie przewiduje żadnych wymagań dotyczących umów o podwykonawstwo.</w:t>
      </w:r>
    </w:p>
    <w:p w14:paraId="08BD1675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14:paraId="591331F6" w14:textId="77777777" w:rsidR="00187A31" w:rsidRPr="00187A31" w:rsidRDefault="00187A31" w:rsidP="00187A31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36. PRZETWARZANIE DANYCH OSOBOWYCH.</w:t>
      </w:r>
    </w:p>
    <w:p w14:paraId="507091B1" w14:textId="77777777" w:rsidR="00187A31" w:rsidRPr="00187A31" w:rsidRDefault="00187A31" w:rsidP="00187A31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Zgodnie z art. 13 ust. 1 i 2 </w:t>
      </w: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 Urz. UE L 119 z 04 maja 2016, str. 1 ze zm.), </w:t>
      </w: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dalej „RODO”, informuję, że: </w:t>
      </w:r>
    </w:p>
    <w:p w14:paraId="09921FA7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1)   </w:t>
      </w:r>
      <w:r w:rsidRPr="00187A31">
        <w:rPr>
          <w:rFonts w:ascii="Times New Roman" w:hAnsi="Times New Roman" w:cs="Times New Roman"/>
          <w:kern w:val="1"/>
          <w:sz w:val="24"/>
          <w:szCs w:val="24"/>
        </w:rPr>
        <w:t xml:space="preserve">administratorem Pani/Pana danych osobowych przetwarzanych w Domu Pomocy Społecznej „Złota Jesień” jest </w:t>
      </w:r>
      <w:r w:rsidRPr="00187A31">
        <w:rPr>
          <w:rFonts w:ascii="Times New Roman" w:hAnsi="Times New Roman" w:cs="Times New Roman"/>
          <w:kern w:val="1"/>
          <w:sz w:val="24"/>
          <w:szCs w:val="24"/>
          <w:lang w:eastAsia="ar-SA"/>
        </w:rPr>
        <w:t>Dom Pomocy Społecznej „Złota Jesień”  z siedzibą: ul. Grzonki 1 47-400 Racibórz</w:t>
      </w: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;</w:t>
      </w:r>
    </w:p>
    <w:p w14:paraId="45D4EFCE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2)   </w:t>
      </w:r>
      <w:r w:rsidRPr="00187A31">
        <w:rPr>
          <w:rFonts w:ascii="Times New Roman" w:hAnsi="Times New Roman" w:cs="Times New Roman"/>
          <w:kern w:val="1"/>
          <w:sz w:val="24"/>
          <w:szCs w:val="24"/>
        </w:rPr>
        <w:t xml:space="preserve">we wszystkich sprawach związanych z przetwarzaniem udostępnionych danych osobowych może się Pani/Pan kontaktować z Inspektorem Ochrony Danych </w:t>
      </w:r>
      <w:r w:rsidRPr="00187A31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DPS „Złota Jesień” w Raciborzu </w:t>
      </w:r>
      <w:r w:rsidRPr="00187A31">
        <w:rPr>
          <w:rFonts w:ascii="Times New Roman" w:hAnsi="Times New Roman" w:cs="Times New Roman"/>
          <w:kern w:val="1"/>
          <w:sz w:val="24"/>
          <w:szCs w:val="24"/>
        </w:rPr>
        <w:t xml:space="preserve"> pod adresem e</w:t>
      </w:r>
      <w:r w:rsidRPr="00187A31">
        <w:rPr>
          <w:rFonts w:ascii="Times New Roman" w:hAnsi="Times New Roman" w:cs="Times New Roman"/>
          <w:kern w:val="1"/>
          <w:sz w:val="24"/>
          <w:szCs w:val="24"/>
        </w:rPr>
        <w:noBreakHyphen/>
        <w:t xml:space="preserve">mail: </w:t>
      </w:r>
      <w:hyperlink r:id="rId17" w:history="1">
        <w:r w:rsidRPr="00187A31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</w:rPr>
          <w:t>iodo@zlota-jesien-dps.pl</w:t>
        </w:r>
      </w:hyperlink>
      <w:r w:rsidRPr="00187A31">
        <w:rPr>
          <w:rFonts w:ascii="Times New Roman" w:hAnsi="Times New Roman" w:cs="Times New Roman"/>
          <w:kern w:val="1"/>
          <w:sz w:val="24"/>
          <w:szCs w:val="24"/>
        </w:rPr>
        <w:t xml:space="preserve"> lub na adres siedziby </w:t>
      </w:r>
      <w:r w:rsidRPr="00187A31">
        <w:rPr>
          <w:rFonts w:ascii="Times New Roman" w:hAnsi="Times New Roman" w:cs="Times New Roman"/>
          <w:kern w:val="1"/>
          <w:sz w:val="24"/>
          <w:szCs w:val="24"/>
          <w:lang w:eastAsia="ar-SA"/>
        </w:rPr>
        <w:t>Domu Pomocy Społecznej „Złota Jesień”  ul. Grzonki 1 47-400 Racibórz</w:t>
      </w:r>
    </w:p>
    <w:p w14:paraId="15009D23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lastRenderedPageBreak/>
        <w:t xml:space="preserve">3)   dane osobowe Wykonawcy przetwarzane będą w celu </w:t>
      </w: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związanym z niniejszym postępowaniem o udzielenie zamówienia publicznego prowadzonym w trybie podstawowym bez przeprowadzenia negocjacji treści złożonych ofert zgodnie z art. 275 pkt 1 ustawy </w:t>
      </w:r>
      <w:proofErr w:type="spellStart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Pzp</w:t>
      </w:r>
      <w:proofErr w:type="spellEnd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 na podstawie art. 6 ust. 1 lit. c</w:t>
      </w:r>
      <w:r w:rsidRPr="00187A31">
        <w:rPr>
          <w:rFonts w:ascii="Times New Roman" w:eastAsia="Calibri" w:hAnsi="Times New Roman" w:cs="Times New Roman"/>
          <w:i/>
          <w:kern w:val="1"/>
          <w:sz w:val="24"/>
          <w:szCs w:val="24"/>
          <w:lang w:eastAsia="pl-PL"/>
        </w:rPr>
        <w:t xml:space="preserve"> </w:t>
      </w: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RODO w związku z ustawą z dnia 11 września 2019 r. Prawo zamówień publicznych (dalej ustawą </w:t>
      </w:r>
      <w:proofErr w:type="spellStart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) oraz - w przypadku wyboru oferty Wykonawcy jako najkorzystniejszej – w celu podpisania i realizacji umowy na podstawie art. 6 ust. 1 lit. b RODO w związku z ustawą </w:t>
      </w:r>
      <w:proofErr w:type="spellStart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;</w:t>
      </w:r>
    </w:p>
    <w:p w14:paraId="5398FF63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4)   odbiorcami danych osobowych Wykonawcy będą osoby lub podmioty, którym udostępniona zostanie dokumentacja postępowania w oparciu o art. 18 oraz 74 ustawy </w:t>
      </w:r>
      <w:proofErr w:type="spellStart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), osoby korzystające z Biuletynu Informacji Publicznej Domu Pomocy Społecznej „Złota Jesień” w Raciborzu  oraz podmioty uprawnione do ich przetwarzania na podstawie przepisów prawa. </w:t>
      </w:r>
    </w:p>
    <w:p w14:paraId="2F8A513B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color w:val="0066FF"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5)   dane osobowe Wykonawcy będą przechowywane, zgodnie z art. 78 ust. 1 ustawy </w:t>
      </w:r>
      <w:proofErr w:type="spellStart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obowiązującej w Domu Pomocy Społecznej „Złota Jesień”  instrukcji kancelaryjnej, jednolitych rzeczowych wykazów akt oraz instrukcji w sprawie organizacji i zakresu działania składnicy akt, chyba że przepisy szczególne stanowią inaczej, a w przypadku zamówień dofinansowanych ze środków zewnętrznych – przez okres trwałości projektu;</w:t>
      </w:r>
    </w:p>
    <w:p w14:paraId="685B1D39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b/>
          <w:i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6)   obowiązek podania przez wykonawcę danych osobowych bezpośrednio dotyczących wykonawcy jest wymogiem ustawowym określonym w przepisach ustawy </w:t>
      </w:r>
      <w:proofErr w:type="spellStart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;  </w:t>
      </w:r>
    </w:p>
    <w:p w14:paraId="0A7CF6EA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7)   w odniesieniu do danych osobowych wykonawcy decyzje nie będą podejmowane w sposób zautomatyzowany stosownie do art. 22 RODO i nie będą profilowane;</w:t>
      </w:r>
    </w:p>
    <w:p w14:paraId="7719355D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8)   wykonawca posiada:</w:t>
      </w:r>
    </w:p>
    <w:p w14:paraId="1D212022" w14:textId="77777777" w:rsidR="00187A31" w:rsidRPr="00187A31" w:rsidRDefault="00187A31" w:rsidP="00187A31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a)   na podstawie art. 15 RODO prawo dostępu do swoich danych osobowych;</w:t>
      </w:r>
    </w:p>
    <w:p w14:paraId="1ADA68D5" w14:textId="77777777" w:rsidR="00187A31" w:rsidRPr="00187A31" w:rsidRDefault="00187A31" w:rsidP="00187A31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b)   na podstawie art. 16 RODO prawo do sprostowania swoich danych osobowych (skorzystanie z prawa do sprostowania nie może skutkować zmianą wyniku postępowania o udzielenie zamówienia publicznego ani zmianą postanowień umowy w zakresie niezgodnym z ustawą </w:t>
      </w:r>
      <w:proofErr w:type="spellStart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 oraz nie może naruszać integralności protokołu oraz jego załączników);</w:t>
      </w:r>
    </w:p>
    <w:p w14:paraId="47F47ADC" w14:textId="77777777" w:rsidR="00187A31" w:rsidRPr="00187A31" w:rsidRDefault="00187A31" w:rsidP="00187A31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c)   na podstawie art. 18 RODO prawo żądania od Administratora ograniczenia przetwarzania danych osobowych z zastrzeżeniem przypadków, o których mowa w art. 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091A2EB4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9)   gdy wykonawca uzna, że przetwarzanie jego danych osobowych narusza przepisy o ochronie danych osobowych, przysługuje mu prawo wniesienia skargi do organu nadzorczego, którym jest Prezes Urzędu Ochrony Danych Osobowych (Prezes Urzędu Ochrony Danych Osobowych, 00-193 Warszawa, ul. Stawki 2, tel. +48 22 531 03 00);</w:t>
      </w:r>
    </w:p>
    <w:p w14:paraId="4C7E6EA1" w14:textId="77777777" w:rsidR="00187A31" w:rsidRPr="00187A31" w:rsidRDefault="00187A31" w:rsidP="00187A31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i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lastRenderedPageBreak/>
        <w:t>10) wykonawcy nie przysługuje:</w:t>
      </w:r>
    </w:p>
    <w:p w14:paraId="2966FC05" w14:textId="77777777" w:rsidR="00187A31" w:rsidRPr="00187A31" w:rsidRDefault="00187A31" w:rsidP="00187A31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i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a)   w związku z art. 17 ust. 3 lit. b, d lub e RODO prawo do usunięcia danych osobowych;</w:t>
      </w:r>
    </w:p>
    <w:p w14:paraId="6EDF0403" w14:textId="77777777" w:rsidR="00187A31" w:rsidRPr="00187A31" w:rsidRDefault="00187A31" w:rsidP="00187A31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b/>
          <w:i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b)   prawo do przenoszenia danych osobowych, o którym mowa w art. 20 RODO;</w:t>
      </w:r>
    </w:p>
    <w:p w14:paraId="7CA9C9C4" w14:textId="77777777" w:rsidR="00187A31" w:rsidRPr="00187A31" w:rsidRDefault="00187A31" w:rsidP="00187A31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pl-PL"/>
        </w:rPr>
      </w:pPr>
      <w:r w:rsidRPr="00187A31">
        <w:rPr>
          <w:rFonts w:ascii="Times New Roman" w:eastAsia="Calibri" w:hAnsi="Times New Roman" w:cs="Times New Roman"/>
          <w:b/>
          <w:kern w:val="1"/>
          <w:sz w:val="24"/>
          <w:szCs w:val="24"/>
          <w:lang w:eastAsia="pl-PL"/>
        </w:rPr>
        <w:t>c</w:t>
      </w:r>
      <w:r w:rsidRPr="00187A31">
        <w:rPr>
          <w:rFonts w:ascii="Times New Roman" w:eastAsia="Calibri" w:hAnsi="Times New Roman" w:cs="Times New Roman"/>
          <w:bCs/>
          <w:kern w:val="1"/>
          <w:sz w:val="24"/>
          <w:szCs w:val="24"/>
          <w:lang w:eastAsia="pl-PL"/>
        </w:rPr>
        <w:t>)   na podstawie art. 21 RODO prawo sprzeciwu, wobec przetwarzania danych osobowych, gdyż podstawą prawną przetwarzania danych osobowych Wykonawcy jest art. 6 ust. 1 lit. c RODO.</w:t>
      </w:r>
    </w:p>
    <w:p w14:paraId="18AE6CF3" w14:textId="77777777" w:rsidR="00187A31" w:rsidRPr="00187A31" w:rsidRDefault="00187A31" w:rsidP="00187A31">
      <w:pPr>
        <w:spacing w:after="0" w:line="240" w:lineRule="auto"/>
        <w:ind w:left="4956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6966CC8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03D831F1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180092A4" w14:textId="77777777" w:rsidR="00187A31" w:rsidRPr="00187A31" w:rsidRDefault="00187A31" w:rsidP="00187A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  <w:u w:val="single"/>
        </w:rPr>
        <w:t>Załączniki do SWZ</w:t>
      </w:r>
      <w:r w:rsidRPr="00187A3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90657DF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1. Formularz ofertowy – </w:t>
      </w:r>
      <w:r w:rsidRPr="00187A31">
        <w:rPr>
          <w:rFonts w:ascii="Times New Roman" w:eastAsia="Calibri" w:hAnsi="Times New Roman" w:cs="Times New Roman"/>
          <w:b/>
          <w:sz w:val="24"/>
          <w:szCs w:val="24"/>
        </w:rPr>
        <w:t>do wypełnienia przez wykonawców i załączenia do oferty</w:t>
      </w:r>
      <w:r w:rsidRPr="00187A3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365EBFD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 xml:space="preserve">2. Formularz cenowy - </w:t>
      </w:r>
      <w:r w:rsidRPr="00187A31">
        <w:rPr>
          <w:rFonts w:ascii="Times New Roman" w:eastAsia="Calibri" w:hAnsi="Times New Roman" w:cs="Times New Roman"/>
          <w:b/>
          <w:sz w:val="24"/>
          <w:szCs w:val="24"/>
        </w:rPr>
        <w:t>do wypełnienia przez wykonawców i załączenia do oferty</w:t>
      </w:r>
      <w:r w:rsidRPr="00187A3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75D05F2" w14:textId="494A2351" w:rsidR="00347A43" w:rsidRPr="00347A43" w:rsidRDefault="00187A31" w:rsidP="00347A43">
      <w:p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3. </w:t>
      </w:r>
      <w:r w:rsidR="00347A43" w:rsidRPr="00347A43">
        <w:rPr>
          <w:rFonts w:ascii="Times New Roman" w:hAnsi="Times New Roman" w:cs="Times New Roman"/>
          <w:sz w:val="24"/>
          <w:szCs w:val="24"/>
        </w:rPr>
        <w:t xml:space="preserve">Wzór oświadczenia składanego na podstawie art. 125 ust. 1 ustawy </w:t>
      </w:r>
      <w:proofErr w:type="spellStart"/>
      <w:r w:rsidR="00347A43" w:rsidRPr="00347A4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47A43" w:rsidRPr="00347A43">
        <w:rPr>
          <w:rFonts w:ascii="Times New Roman" w:hAnsi="Times New Roman" w:cs="Times New Roman"/>
          <w:sz w:val="24"/>
          <w:szCs w:val="24"/>
        </w:rPr>
        <w:t xml:space="preserve"> odpowiednio przez: wykonawcę; każdego ze wspólników – w przypadku składania oferty wspólnej (konsorcjum, spółka cywilna– </w:t>
      </w:r>
      <w:r w:rsidR="00347A43" w:rsidRPr="00347A43">
        <w:rPr>
          <w:rFonts w:ascii="Times New Roman" w:hAnsi="Times New Roman" w:cs="Times New Roman"/>
          <w:b/>
          <w:sz w:val="24"/>
          <w:szCs w:val="24"/>
        </w:rPr>
        <w:t>do wypełnienia przez ww. i załączenia do oferty</w:t>
      </w:r>
      <w:r w:rsidR="00347A43" w:rsidRPr="00347A43">
        <w:rPr>
          <w:rFonts w:ascii="Times New Roman" w:hAnsi="Times New Roman" w:cs="Times New Roman"/>
          <w:sz w:val="24"/>
          <w:szCs w:val="24"/>
        </w:rPr>
        <w:t>.</w:t>
      </w:r>
    </w:p>
    <w:p w14:paraId="754A4353" w14:textId="77777777" w:rsidR="00187A31" w:rsidRPr="00187A31" w:rsidRDefault="00187A31" w:rsidP="00187A31">
      <w:pPr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187A31">
        <w:rPr>
          <w:rFonts w:ascii="Times New Roman" w:eastAsia="Calibri" w:hAnsi="Times New Roman" w:cs="Times New Roman"/>
          <w:sz w:val="24"/>
          <w:szCs w:val="24"/>
        </w:rPr>
        <w:t>4. Wzór umowy</w:t>
      </w:r>
    </w:p>
    <w:p w14:paraId="32C0B3D0" w14:textId="77777777" w:rsidR="00E040E4" w:rsidRDefault="00E040E4"/>
    <w:p w14:paraId="4CAF3B9E" w14:textId="77777777" w:rsidR="007A675C" w:rsidRDefault="007A675C" w:rsidP="007A67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8F0239" w14:textId="77777777" w:rsidR="007A675C" w:rsidRDefault="007A675C" w:rsidP="007A675C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553F23" w14:textId="46E79C3A" w:rsidR="007A675C" w:rsidRDefault="007A675C" w:rsidP="007A675C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ab/>
        <w:t>Zatwierdził, dnia</w:t>
      </w:r>
      <w:r w:rsidR="0034491E">
        <w:rPr>
          <w:rFonts w:ascii="Times New Roman" w:eastAsia="Calibri" w:hAnsi="Times New Roman" w:cs="Times New Roman"/>
          <w:sz w:val="24"/>
          <w:szCs w:val="24"/>
        </w:rPr>
        <w:t xml:space="preserve"> 09-</w:t>
      </w:r>
      <w:r w:rsidR="00347A43">
        <w:rPr>
          <w:rFonts w:ascii="Times New Roman" w:eastAsia="Calibri" w:hAnsi="Times New Roman" w:cs="Times New Roman"/>
          <w:sz w:val="24"/>
          <w:szCs w:val="24"/>
        </w:rPr>
        <w:t>05-2022</w:t>
      </w:r>
      <w:r w:rsidR="0034491E">
        <w:rPr>
          <w:rFonts w:ascii="Times New Roman" w:eastAsia="Calibri" w:hAnsi="Times New Roman" w:cs="Times New Roman"/>
          <w:sz w:val="24"/>
          <w:szCs w:val="24"/>
        </w:rPr>
        <w:t xml:space="preserve"> r.</w:t>
      </w:r>
    </w:p>
    <w:p w14:paraId="27641A6D" w14:textId="77777777" w:rsidR="007A675C" w:rsidRPr="00236C63" w:rsidRDefault="007A675C" w:rsidP="007A675C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6C63">
        <w:rPr>
          <w:rFonts w:ascii="Times New Roman" w:eastAsia="Calibri" w:hAnsi="Times New Roman" w:cs="Times New Roman"/>
          <w:sz w:val="20"/>
          <w:szCs w:val="20"/>
        </w:rPr>
        <w:t>SWZ sporządził:</w:t>
      </w:r>
    </w:p>
    <w:p w14:paraId="4656930D" w14:textId="51008EE8" w:rsidR="007A675C" w:rsidRPr="00236C63" w:rsidRDefault="007A675C" w:rsidP="007A675C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236C63">
        <w:rPr>
          <w:rFonts w:ascii="Times New Roman" w:eastAsia="Calibri" w:hAnsi="Times New Roman" w:cs="Times New Roman"/>
          <w:sz w:val="20"/>
          <w:szCs w:val="20"/>
        </w:rPr>
        <w:t>Margota</w:t>
      </w:r>
      <w:proofErr w:type="spellEnd"/>
      <w:r w:rsidRPr="00236C63">
        <w:rPr>
          <w:rFonts w:ascii="Times New Roman" w:eastAsia="Calibri" w:hAnsi="Times New Roman" w:cs="Times New Roman"/>
          <w:sz w:val="20"/>
          <w:szCs w:val="20"/>
        </w:rPr>
        <w:t xml:space="preserve"> Hildebrand</w:t>
      </w:r>
      <w:r w:rsidR="0034491E">
        <w:rPr>
          <w:rFonts w:ascii="Times New Roman" w:eastAsia="Calibri" w:hAnsi="Times New Roman" w:cs="Times New Roman"/>
          <w:sz w:val="20"/>
          <w:szCs w:val="20"/>
        </w:rPr>
        <w:tab/>
      </w:r>
      <w:r w:rsidR="0034491E">
        <w:rPr>
          <w:rFonts w:ascii="Times New Roman" w:eastAsia="Calibri" w:hAnsi="Times New Roman" w:cs="Times New Roman"/>
          <w:sz w:val="20"/>
          <w:szCs w:val="20"/>
        </w:rPr>
        <w:tab/>
      </w:r>
      <w:r w:rsidR="0034491E">
        <w:rPr>
          <w:rFonts w:ascii="Times New Roman" w:eastAsia="Calibri" w:hAnsi="Times New Roman" w:cs="Times New Roman"/>
          <w:sz w:val="20"/>
          <w:szCs w:val="20"/>
        </w:rPr>
        <w:tab/>
      </w:r>
      <w:r w:rsidR="0034491E">
        <w:rPr>
          <w:rFonts w:ascii="Times New Roman" w:eastAsia="Calibri" w:hAnsi="Times New Roman" w:cs="Times New Roman"/>
          <w:sz w:val="20"/>
          <w:szCs w:val="20"/>
        </w:rPr>
        <w:tab/>
      </w:r>
      <w:r w:rsidR="0034491E">
        <w:rPr>
          <w:rFonts w:ascii="Times New Roman" w:eastAsia="Calibri" w:hAnsi="Times New Roman" w:cs="Times New Roman"/>
          <w:sz w:val="20"/>
          <w:szCs w:val="20"/>
        </w:rPr>
        <w:tab/>
      </w:r>
      <w:r w:rsidR="0034491E">
        <w:rPr>
          <w:rFonts w:ascii="Times New Roman" w:eastAsia="Calibri" w:hAnsi="Times New Roman" w:cs="Times New Roman"/>
          <w:sz w:val="20"/>
          <w:szCs w:val="20"/>
        </w:rPr>
        <w:tab/>
      </w:r>
      <w:r w:rsidR="0034491E" w:rsidRPr="0034491E">
        <w:rPr>
          <w:rFonts w:ascii="Times New Roman" w:eastAsia="Calibri" w:hAnsi="Times New Roman" w:cs="Times New Roman"/>
        </w:rPr>
        <w:t>Dyrektor Małgorzata Krawczyńska</w:t>
      </w:r>
    </w:p>
    <w:p w14:paraId="02543032" w14:textId="77777777" w:rsidR="007A675C" w:rsidRPr="00236C63" w:rsidRDefault="007A675C" w:rsidP="007A675C">
      <w:pPr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236C63">
        <w:rPr>
          <w:rFonts w:ascii="Times New Roman" w:eastAsia="Calibri" w:hAnsi="Times New Roman" w:cs="Times New Roman"/>
          <w:sz w:val="20"/>
          <w:szCs w:val="20"/>
        </w:rPr>
        <w:t>St. administrator</w:t>
      </w:r>
    </w:p>
    <w:p w14:paraId="7EB151E4" w14:textId="77777777" w:rsidR="007A675C" w:rsidRDefault="007A675C"/>
    <w:sectPr w:rsidR="007A675C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B3124" w14:textId="77777777" w:rsidR="00C00F0F" w:rsidRDefault="00C00F0F" w:rsidP="00E701FA">
      <w:pPr>
        <w:spacing w:after="0" w:line="240" w:lineRule="auto"/>
      </w:pPr>
      <w:r>
        <w:separator/>
      </w:r>
    </w:p>
  </w:endnote>
  <w:endnote w:type="continuationSeparator" w:id="0">
    <w:p w14:paraId="15C42409" w14:textId="77777777" w:rsidR="00C00F0F" w:rsidRDefault="00C00F0F" w:rsidP="00E70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3334847"/>
      <w:docPartObj>
        <w:docPartGallery w:val="Page Numbers (Bottom of Page)"/>
        <w:docPartUnique/>
      </w:docPartObj>
    </w:sdtPr>
    <w:sdtEndPr/>
    <w:sdtContent>
      <w:p w14:paraId="0B6C5FCD" w14:textId="45A2C281" w:rsidR="00C47C95" w:rsidRDefault="00C47C9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C70BC6" w14:textId="77777777" w:rsidR="00C47C95" w:rsidRDefault="00C47C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77EE1" w14:textId="77777777" w:rsidR="00C00F0F" w:rsidRDefault="00C00F0F" w:rsidP="00E701FA">
      <w:pPr>
        <w:spacing w:after="0" w:line="240" w:lineRule="auto"/>
      </w:pPr>
      <w:r>
        <w:separator/>
      </w:r>
    </w:p>
  </w:footnote>
  <w:footnote w:type="continuationSeparator" w:id="0">
    <w:p w14:paraId="6FEF1C0B" w14:textId="77777777" w:rsidR="00C00F0F" w:rsidRDefault="00C00F0F" w:rsidP="00E70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82A08" w14:textId="77777777" w:rsidR="00E701FA" w:rsidRPr="00292B05" w:rsidRDefault="00E701FA" w:rsidP="00E701FA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iCs/>
        <w:sz w:val="20"/>
        <w:szCs w:val="20"/>
      </w:rPr>
    </w:pPr>
    <w:r w:rsidRPr="00292B05">
      <w:rPr>
        <w:rFonts w:ascii="Times New Roman" w:eastAsia="Calibri" w:hAnsi="Times New Roman" w:cs="Times New Roman"/>
        <w:iCs/>
        <w:sz w:val="20"/>
        <w:szCs w:val="20"/>
      </w:rPr>
      <w:t>Postępowanie prowadzone w trybie podstawowym bez przeprowadzenia negocjacji treści złożonych ofert</w:t>
    </w:r>
  </w:p>
  <w:p w14:paraId="56BF6533" w14:textId="65006C8E" w:rsidR="00E701FA" w:rsidRDefault="00E701FA" w:rsidP="00E701FA">
    <w:pPr>
      <w:pBdr>
        <w:bottom w:val="single" w:sz="6" w:space="1" w:color="auto"/>
      </w:pBdr>
      <w:spacing w:after="0" w:line="240" w:lineRule="auto"/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</w:pPr>
    <w:r>
      <w:rPr>
        <w:rFonts w:ascii="Times New Roman" w:eastAsia="Calibri" w:hAnsi="Times New Roman" w:cs="Times New Roman"/>
        <w:iCs/>
        <w:sz w:val="20"/>
        <w:szCs w:val="20"/>
      </w:rPr>
      <w:t>n</w:t>
    </w:r>
    <w:r w:rsidRPr="00292B05">
      <w:rPr>
        <w:rFonts w:ascii="Times New Roman" w:eastAsia="Calibri" w:hAnsi="Times New Roman" w:cs="Times New Roman"/>
        <w:iCs/>
        <w:sz w:val="20"/>
        <w:szCs w:val="20"/>
      </w:rPr>
      <w:t>a</w:t>
    </w:r>
    <w:r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t xml:space="preserve"> </w:t>
    </w:r>
    <w:r w:rsidRPr="00E701FA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t xml:space="preserve">Dostawę mleka i   produktów mleczarskich </w:t>
    </w:r>
    <w:r w:rsidR="0042272A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t xml:space="preserve"> w 2022 r.</w:t>
    </w:r>
    <w:r w:rsidRPr="00E701FA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t xml:space="preserve"> z podziałem na części:</w:t>
    </w:r>
    <w:r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t xml:space="preserve"> </w:t>
    </w:r>
    <w:r w:rsidRPr="00E701FA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t>Część I – Dostawa mleka i produktów mleczarskich</w:t>
    </w:r>
    <w:r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t xml:space="preserve">,  </w:t>
    </w:r>
    <w:r w:rsidRPr="00E701FA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t>Część II-  Dostawa past serowych i tłuszczy</w:t>
    </w:r>
    <w:r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t xml:space="preserve">  </w:t>
    </w:r>
  </w:p>
  <w:p w14:paraId="0CF3AF09" w14:textId="77777777" w:rsidR="00E701FA" w:rsidRPr="00E701FA" w:rsidRDefault="00E701FA" w:rsidP="00E701FA">
    <w:pPr>
      <w:spacing w:after="0" w:line="240" w:lineRule="auto"/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</w:pPr>
  </w:p>
  <w:p w14:paraId="37E8B7EA" w14:textId="77777777" w:rsidR="00E701FA" w:rsidRDefault="00E701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C27E7"/>
    <w:multiLevelType w:val="hybridMultilevel"/>
    <w:tmpl w:val="08CA8E90"/>
    <w:lvl w:ilvl="0" w:tplc="94400A1A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0F3E7E87"/>
    <w:multiLevelType w:val="multilevel"/>
    <w:tmpl w:val="61184334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4B576AB"/>
    <w:multiLevelType w:val="hybridMultilevel"/>
    <w:tmpl w:val="65447A04"/>
    <w:lvl w:ilvl="0" w:tplc="BF8E2D10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50474C">
      <w:start w:val="1"/>
      <w:numFmt w:val="lowerLetter"/>
      <w:lvlText w:val="%2"/>
      <w:lvlJc w:val="left"/>
      <w:pPr>
        <w:ind w:left="5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76C272">
      <w:start w:val="1"/>
      <w:numFmt w:val="lowerRoman"/>
      <w:lvlText w:val="%3"/>
      <w:lvlJc w:val="left"/>
      <w:pPr>
        <w:ind w:left="6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3EEA8C">
      <w:start w:val="2"/>
      <w:numFmt w:val="decimal"/>
      <w:lvlRestart w:val="0"/>
      <w:lvlText w:val="%4)"/>
      <w:lvlJc w:val="left"/>
      <w:pPr>
        <w:ind w:left="850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909082">
      <w:start w:val="1"/>
      <w:numFmt w:val="lowerLetter"/>
      <w:lvlText w:val="%5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1EA83E">
      <w:start w:val="1"/>
      <w:numFmt w:val="lowerRoman"/>
      <w:lvlText w:val="%6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468194">
      <w:start w:val="1"/>
      <w:numFmt w:val="decimal"/>
      <w:lvlText w:val="%7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4843C2">
      <w:start w:val="1"/>
      <w:numFmt w:val="lowerLetter"/>
      <w:lvlText w:val="%8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EEA488">
      <w:start w:val="1"/>
      <w:numFmt w:val="lowerRoman"/>
      <w:lvlText w:val="%9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357775"/>
    <w:multiLevelType w:val="hybridMultilevel"/>
    <w:tmpl w:val="43848E80"/>
    <w:lvl w:ilvl="0" w:tplc="37C62938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AA9936">
      <w:start w:val="1"/>
      <w:numFmt w:val="lowerLetter"/>
      <w:lvlText w:val="%2"/>
      <w:lvlJc w:val="left"/>
      <w:pPr>
        <w:ind w:left="56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40C0642">
      <w:start w:val="1"/>
      <w:numFmt w:val="lowerRoman"/>
      <w:lvlText w:val="%3"/>
      <w:lvlJc w:val="left"/>
      <w:pPr>
        <w:ind w:left="76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7A002F6">
      <w:start w:val="1"/>
      <w:numFmt w:val="decimal"/>
      <w:lvlText w:val="%4"/>
      <w:lvlJc w:val="left"/>
      <w:pPr>
        <w:ind w:left="9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5A18A4">
      <w:start w:val="1"/>
      <w:numFmt w:val="lowerLetter"/>
      <w:lvlText w:val="%5"/>
      <w:lvlJc w:val="left"/>
      <w:pPr>
        <w:ind w:left="11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E89322">
      <w:start w:val="1"/>
      <w:numFmt w:val="decimal"/>
      <w:lvlRestart w:val="0"/>
      <w:lvlText w:val="%6)"/>
      <w:lvlJc w:val="left"/>
      <w:pPr>
        <w:ind w:left="10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0803D7A">
      <w:start w:val="1"/>
      <w:numFmt w:val="decimal"/>
      <w:lvlText w:val="%7"/>
      <w:lvlJc w:val="left"/>
      <w:pPr>
        <w:ind w:left="208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A42FE04">
      <w:start w:val="1"/>
      <w:numFmt w:val="lowerLetter"/>
      <w:lvlText w:val="%8"/>
      <w:lvlJc w:val="left"/>
      <w:pPr>
        <w:ind w:left="28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3BC359A">
      <w:start w:val="1"/>
      <w:numFmt w:val="lowerRoman"/>
      <w:lvlText w:val="%9"/>
      <w:lvlJc w:val="left"/>
      <w:pPr>
        <w:ind w:left="35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60680D"/>
    <w:multiLevelType w:val="multilevel"/>
    <w:tmpl w:val="32EA86B2"/>
    <w:lvl w:ilvl="0">
      <w:start w:val="4"/>
      <w:numFmt w:val="decimal"/>
      <w:lvlText w:val="%1."/>
      <w:lvlJc w:val="left"/>
      <w:pPr>
        <w:ind w:left="43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46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5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EEF2725"/>
    <w:multiLevelType w:val="hybridMultilevel"/>
    <w:tmpl w:val="1A269F38"/>
    <w:lvl w:ilvl="0" w:tplc="60306E74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1F2DC8C">
      <w:start w:val="1"/>
      <w:numFmt w:val="lowerLetter"/>
      <w:lvlText w:val="%2"/>
      <w:lvlJc w:val="left"/>
      <w:pPr>
        <w:ind w:left="5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C5A0918">
      <w:start w:val="1"/>
      <w:numFmt w:val="lowerRoman"/>
      <w:lvlText w:val="%3"/>
      <w:lvlJc w:val="left"/>
      <w:pPr>
        <w:ind w:left="8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6D078FC">
      <w:start w:val="1"/>
      <w:numFmt w:val="decimal"/>
      <w:lvlText w:val="%4"/>
      <w:lvlJc w:val="left"/>
      <w:pPr>
        <w:ind w:left="1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9283248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ahoma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1F4E2E4">
      <w:start w:val="1"/>
      <w:numFmt w:val="lowerRoman"/>
      <w:lvlText w:val="%6"/>
      <w:lvlJc w:val="left"/>
      <w:pPr>
        <w:ind w:left="19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D92E62C">
      <w:start w:val="1"/>
      <w:numFmt w:val="decimal"/>
      <w:lvlText w:val="%7"/>
      <w:lvlJc w:val="left"/>
      <w:pPr>
        <w:ind w:left="27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8487F4">
      <w:start w:val="1"/>
      <w:numFmt w:val="lowerLetter"/>
      <w:lvlText w:val="%8"/>
      <w:lvlJc w:val="left"/>
      <w:pPr>
        <w:ind w:left="34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938E578">
      <w:start w:val="1"/>
      <w:numFmt w:val="lowerRoman"/>
      <w:lvlText w:val="%9"/>
      <w:lvlJc w:val="left"/>
      <w:pPr>
        <w:ind w:left="41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762DE6"/>
    <w:multiLevelType w:val="hybridMultilevel"/>
    <w:tmpl w:val="F46EE098"/>
    <w:lvl w:ilvl="0" w:tplc="8496ECD2">
      <w:start w:val="25"/>
      <w:numFmt w:val="decimal"/>
      <w:lvlText w:val="%1"/>
      <w:lvlJc w:val="left"/>
      <w:pPr>
        <w:ind w:left="16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9" w15:restartNumberingAfterBreak="0">
    <w:nsid w:val="4FAA03C4"/>
    <w:multiLevelType w:val="hybridMultilevel"/>
    <w:tmpl w:val="667AD1FA"/>
    <w:lvl w:ilvl="0" w:tplc="F14A25A2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2C26A52">
      <w:start w:val="1"/>
      <w:numFmt w:val="lowerLetter"/>
      <w:lvlText w:val="%2"/>
      <w:lvlJc w:val="left"/>
      <w:pPr>
        <w:ind w:left="5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B4A1F42">
      <w:start w:val="1"/>
      <w:numFmt w:val="lowerRoman"/>
      <w:lvlText w:val="%3"/>
      <w:lvlJc w:val="left"/>
      <w:pPr>
        <w:ind w:left="7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BA39DC">
      <w:start w:val="1"/>
      <w:numFmt w:val="decimal"/>
      <w:lvlText w:val="%4"/>
      <w:lvlJc w:val="left"/>
      <w:pPr>
        <w:ind w:left="9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66EC1A6">
      <w:start w:val="1"/>
      <w:numFmt w:val="lowerLetter"/>
      <w:lvlText w:val="%5"/>
      <w:lvlJc w:val="left"/>
      <w:pPr>
        <w:ind w:left="11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01C1110">
      <w:start w:val="1"/>
      <w:numFmt w:val="lowerRoman"/>
      <w:lvlText w:val="%6"/>
      <w:lvlJc w:val="left"/>
      <w:pPr>
        <w:ind w:left="13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58A9586">
      <w:start w:val="1"/>
      <w:numFmt w:val="lowerLetter"/>
      <w:lvlRestart w:val="0"/>
      <w:lvlText w:val="%7)"/>
      <w:lvlJc w:val="left"/>
      <w:pPr>
        <w:ind w:left="15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3206D84">
      <w:start w:val="1"/>
      <w:numFmt w:val="lowerLetter"/>
      <w:lvlText w:val="%8"/>
      <w:lvlJc w:val="left"/>
      <w:pPr>
        <w:ind w:left="22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1BA8FAC">
      <w:start w:val="1"/>
      <w:numFmt w:val="lowerRoman"/>
      <w:lvlText w:val="%9"/>
      <w:lvlJc w:val="left"/>
      <w:pPr>
        <w:ind w:left="29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C520754"/>
    <w:multiLevelType w:val="hybridMultilevel"/>
    <w:tmpl w:val="ECBA2604"/>
    <w:lvl w:ilvl="0" w:tplc="F0C44D90">
      <w:start w:val="25"/>
      <w:numFmt w:val="decimal"/>
      <w:lvlText w:val="%1"/>
      <w:lvlJc w:val="left"/>
      <w:pPr>
        <w:ind w:left="19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9" w:hanging="360"/>
      </w:p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11" w15:restartNumberingAfterBreak="0">
    <w:nsid w:val="5DA37758"/>
    <w:multiLevelType w:val="hybridMultilevel"/>
    <w:tmpl w:val="7BB2F93A"/>
    <w:lvl w:ilvl="0" w:tplc="BAF01598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04DD0E">
      <w:start w:val="1"/>
      <w:numFmt w:val="lowerLetter"/>
      <w:lvlText w:val="%2"/>
      <w:lvlJc w:val="left"/>
      <w:pPr>
        <w:ind w:left="5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16FCB0">
      <w:start w:val="1"/>
      <w:numFmt w:val="lowerRoman"/>
      <w:lvlText w:val="%3"/>
      <w:lvlJc w:val="left"/>
      <w:pPr>
        <w:ind w:left="6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027024">
      <w:start w:val="1"/>
      <w:numFmt w:val="decimal"/>
      <w:lvlRestart w:val="0"/>
      <w:lvlText w:val="%4)"/>
      <w:lvlJc w:val="left"/>
      <w:pPr>
        <w:ind w:left="77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0EDD6A">
      <w:start w:val="1"/>
      <w:numFmt w:val="lowerLetter"/>
      <w:lvlText w:val="%5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B05E66">
      <w:start w:val="1"/>
      <w:numFmt w:val="lowerRoman"/>
      <w:lvlText w:val="%6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A8442A">
      <w:start w:val="1"/>
      <w:numFmt w:val="decimal"/>
      <w:lvlText w:val="%7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1A3E50">
      <w:start w:val="1"/>
      <w:numFmt w:val="lowerLetter"/>
      <w:lvlText w:val="%8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200AF4">
      <w:start w:val="1"/>
      <w:numFmt w:val="lowerRoman"/>
      <w:lvlText w:val="%9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86A87"/>
    <w:multiLevelType w:val="hybridMultilevel"/>
    <w:tmpl w:val="A3104218"/>
    <w:lvl w:ilvl="0" w:tplc="A9908EEE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56D820">
      <w:start w:val="1"/>
      <w:numFmt w:val="lowerLetter"/>
      <w:lvlText w:val="%2"/>
      <w:lvlJc w:val="left"/>
      <w:pPr>
        <w:ind w:left="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081CC6">
      <w:start w:val="1"/>
      <w:numFmt w:val="lowerRoman"/>
      <w:lvlText w:val="%3"/>
      <w:lvlJc w:val="left"/>
      <w:pPr>
        <w:ind w:left="72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8346106">
      <w:start w:val="1"/>
      <w:numFmt w:val="decimal"/>
      <w:lvlText w:val="%4"/>
      <w:lvlJc w:val="left"/>
      <w:pPr>
        <w:ind w:left="9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7A6C1E">
      <w:start w:val="1"/>
      <w:numFmt w:val="lowerLetter"/>
      <w:lvlText w:val="%5"/>
      <w:lvlJc w:val="left"/>
      <w:pPr>
        <w:ind w:left="10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D4E7EA0">
      <w:start w:val="4"/>
      <w:numFmt w:val="lowerLetter"/>
      <w:lvlRestart w:val="0"/>
      <w:lvlText w:val="%6)"/>
      <w:lvlJc w:val="left"/>
      <w:pPr>
        <w:ind w:left="1277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96C448">
      <w:start w:val="1"/>
      <w:numFmt w:val="decimal"/>
      <w:lvlText w:val="%7"/>
      <w:lvlJc w:val="left"/>
      <w:pPr>
        <w:ind w:left="199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86281CC">
      <w:start w:val="1"/>
      <w:numFmt w:val="lowerLetter"/>
      <w:lvlText w:val="%8"/>
      <w:lvlJc w:val="left"/>
      <w:pPr>
        <w:ind w:left="27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38B288">
      <w:start w:val="1"/>
      <w:numFmt w:val="lowerRoman"/>
      <w:lvlText w:val="%9"/>
      <w:lvlJc w:val="left"/>
      <w:pPr>
        <w:ind w:left="343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5C46BAE"/>
    <w:multiLevelType w:val="multilevel"/>
    <w:tmpl w:val="7CD0BF0E"/>
    <w:lvl w:ilvl="0">
      <w:start w:val="20"/>
      <w:numFmt w:val="decimal"/>
      <w:lvlText w:val="%1."/>
      <w:lvlJc w:val="left"/>
      <w:pPr>
        <w:ind w:left="480" w:hanging="480"/>
      </w:pPr>
      <w:rPr>
        <w:rFonts w:eastAsia="Tahoma" w:hint="default"/>
        <w:color w:val="0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eastAsia="Tahoma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hint="default"/>
        <w:color w:val="000000"/>
      </w:rPr>
    </w:lvl>
  </w:abstractNum>
  <w:abstractNum w:abstractNumId="16" w15:restartNumberingAfterBreak="0">
    <w:nsid w:val="71B87B63"/>
    <w:multiLevelType w:val="multilevel"/>
    <w:tmpl w:val="F7A8A2EE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92613">
    <w:abstractNumId w:val="18"/>
  </w:num>
  <w:num w:numId="2" w16cid:durableId="2084327556">
    <w:abstractNumId w:val="12"/>
  </w:num>
  <w:num w:numId="3" w16cid:durableId="171382353">
    <w:abstractNumId w:val="13"/>
  </w:num>
  <w:num w:numId="4" w16cid:durableId="10803738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4043207">
    <w:abstractNumId w:val="17"/>
  </w:num>
  <w:num w:numId="6" w16cid:durableId="1978291262">
    <w:abstractNumId w:val="1"/>
  </w:num>
  <w:num w:numId="7" w16cid:durableId="419646698">
    <w:abstractNumId w:val="0"/>
  </w:num>
  <w:num w:numId="8" w16cid:durableId="1608000984">
    <w:abstractNumId w:val="6"/>
  </w:num>
  <w:num w:numId="9" w16cid:durableId="1426271269">
    <w:abstractNumId w:val="4"/>
  </w:num>
  <w:num w:numId="10" w16cid:durableId="1583760397">
    <w:abstractNumId w:val="14"/>
  </w:num>
  <w:num w:numId="11" w16cid:durableId="485631206">
    <w:abstractNumId w:val="7"/>
  </w:num>
  <w:num w:numId="12" w16cid:durableId="210774861">
    <w:abstractNumId w:val="2"/>
  </w:num>
  <w:num w:numId="13" w16cid:durableId="217522390">
    <w:abstractNumId w:val="8"/>
  </w:num>
  <w:num w:numId="14" w16cid:durableId="1396270601">
    <w:abstractNumId w:val="11"/>
  </w:num>
  <w:num w:numId="15" w16cid:durableId="1742171009">
    <w:abstractNumId w:val="3"/>
  </w:num>
  <w:num w:numId="16" w16cid:durableId="1891379448">
    <w:abstractNumId w:val="5"/>
  </w:num>
  <w:num w:numId="17" w16cid:durableId="179857486">
    <w:abstractNumId w:val="9"/>
  </w:num>
  <w:num w:numId="18" w16cid:durableId="724916470">
    <w:abstractNumId w:val="15"/>
  </w:num>
  <w:num w:numId="19" w16cid:durableId="1727216253">
    <w:abstractNumId w:val="16"/>
  </w:num>
  <w:num w:numId="20" w16cid:durableId="18681319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C31"/>
    <w:rsid w:val="000828CE"/>
    <w:rsid w:val="000A167B"/>
    <w:rsid w:val="000F38E7"/>
    <w:rsid w:val="0014171B"/>
    <w:rsid w:val="00170661"/>
    <w:rsid w:val="00187A31"/>
    <w:rsid w:val="001A0F6D"/>
    <w:rsid w:val="001A57F0"/>
    <w:rsid w:val="001E12C2"/>
    <w:rsid w:val="003139A7"/>
    <w:rsid w:val="0034491E"/>
    <w:rsid w:val="00347A43"/>
    <w:rsid w:val="003B0D3B"/>
    <w:rsid w:val="003F2185"/>
    <w:rsid w:val="003F6519"/>
    <w:rsid w:val="00416049"/>
    <w:rsid w:val="0042272A"/>
    <w:rsid w:val="00492956"/>
    <w:rsid w:val="00495B9C"/>
    <w:rsid w:val="00561F81"/>
    <w:rsid w:val="00573DE0"/>
    <w:rsid w:val="005E6351"/>
    <w:rsid w:val="005F2857"/>
    <w:rsid w:val="00616944"/>
    <w:rsid w:val="00705736"/>
    <w:rsid w:val="0074261D"/>
    <w:rsid w:val="00743251"/>
    <w:rsid w:val="00753B66"/>
    <w:rsid w:val="0077142F"/>
    <w:rsid w:val="007A675C"/>
    <w:rsid w:val="0082679E"/>
    <w:rsid w:val="008360E8"/>
    <w:rsid w:val="0087701A"/>
    <w:rsid w:val="009F58DC"/>
    <w:rsid w:val="00A318F9"/>
    <w:rsid w:val="00A753AB"/>
    <w:rsid w:val="00AC0ED0"/>
    <w:rsid w:val="00BE2C31"/>
    <w:rsid w:val="00C00F0F"/>
    <w:rsid w:val="00C47C95"/>
    <w:rsid w:val="00C950D3"/>
    <w:rsid w:val="00CE636B"/>
    <w:rsid w:val="00D31050"/>
    <w:rsid w:val="00DA1FA8"/>
    <w:rsid w:val="00DF1278"/>
    <w:rsid w:val="00E040E4"/>
    <w:rsid w:val="00E32880"/>
    <w:rsid w:val="00E42F67"/>
    <w:rsid w:val="00E46018"/>
    <w:rsid w:val="00E65D6C"/>
    <w:rsid w:val="00E701FA"/>
    <w:rsid w:val="00E7298B"/>
    <w:rsid w:val="00E87B42"/>
    <w:rsid w:val="00EE708F"/>
    <w:rsid w:val="00F0585D"/>
    <w:rsid w:val="00F37BA1"/>
    <w:rsid w:val="00FC0B89"/>
    <w:rsid w:val="00FE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E5CAE"/>
  <w15:docId w15:val="{BDE03F90-A113-4040-AB2D-551C2E722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87A3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7A31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7A31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187A3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7A31"/>
    <w:rPr>
      <w:rFonts w:ascii="Calibri Light" w:eastAsia="Times New Roman" w:hAnsi="Calibri Light" w:cs="Times New Roman"/>
      <w:color w:val="2E74B5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7A31"/>
    <w:rPr>
      <w:rFonts w:ascii="Calibri Light" w:eastAsia="Times New Roman" w:hAnsi="Calibri Light" w:cs="Times New Roman"/>
      <w:i/>
      <w:iCs/>
      <w:color w:val="1F4D78"/>
    </w:rPr>
  </w:style>
  <w:style w:type="numbering" w:customStyle="1" w:styleId="Bezlisty1">
    <w:name w:val="Bez listy1"/>
    <w:next w:val="Bezlisty"/>
    <w:uiPriority w:val="99"/>
    <w:semiHidden/>
    <w:unhideWhenUsed/>
    <w:rsid w:val="00187A31"/>
  </w:style>
  <w:style w:type="character" w:customStyle="1" w:styleId="object">
    <w:name w:val="object"/>
    <w:basedOn w:val="Domylnaczcionkaakapitu"/>
    <w:rsid w:val="00187A31"/>
  </w:style>
  <w:style w:type="character" w:styleId="Pogrubienie">
    <w:name w:val="Strong"/>
    <w:uiPriority w:val="22"/>
    <w:qFormat/>
    <w:rsid w:val="00187A31"/>
    <w:rPr>
      <w:b/>
      <w:bCs/>
    </w:rPr>
  </w:style>
  <w:style w:type="character" w:styleId="Uwydatnienie">
    <w:name w:val="Emphasis"/>
    <w:qFormat/>
    <w:rsid w:val="00187A31"/>
    <w:rPr>
      <w:i/>
      <w:iCs/>
    </w:rPr>
  </w:style>
  <w:style w:type="character" w:styleId="Hipercze">
    <w:name w:val="Hyperlink"/>
    <w:uiPriority w:val="99"/>
    <w:rsid w:val="00187A31"/>
    <w:rPr>
      <w:color w:val="0000FF"/>
      <w:u w:val="single"/>
    </w:rPr>
  </w:style>
  <w:style w:type="paragraph" w:customStyle="1" w:styleId="1">
    <w:name w:val="1."/>
    <w:basedOn w:val="Normalny"/>
    <w:rsid w:val="00187A3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187A3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"/>
    <w:link w:val="Akapitzlist1"/>
    <w:locked/>
    <w:rsid w:val="00187A3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uiPriority w:val="99"/>
    <w:semiHidden/>
    <w:unhideWhenUsed/>
    <w:rsid w:val="00187A31"/>
    <w:rPr>
      <w:color w:val="954F72"/>
      <w:u w:val="single"/>
    </w:rPr>
  </w:style>
  <w:style w:type="paragraph" w:styleId="Akapitzlist">
    <w:name w:val="List Paragraph"/>
    <w:basedOn w:val="Normalny"/>
    <w:uiPriority w:val="34"/>
    <w:qFormat/>
    <w:rsid w:val="00187A31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link w:val="NormalnyWebZnak"/>
    <w:unhideWhenUsed/>
    <w:qFormat/>
    <w:rsid w:val="00187A3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link w:val="Stopka"/>
    <w:uiPriority w:val="99"/>
    <w:locked/>
    <w:rsid w:val="00187A3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187A3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187A31"/>
  </w:style>
  <w:style w:type="paragraph" w:styleId="Tekstpodstawowy">
    <w:name w:val="Body Text"/>
    <w:basedOn w:val="Normalny"/>
    <w:link w:val="TekstpodstawowyZnak"/>
    <w:uiPriority w:val="99"/>
    <w:unhideWhenUsed/>
    <w:rsid w:val="00187A3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7A3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187A3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187A3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187A3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7A3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187A3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187A3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187A3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187A3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187A3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187A3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187A3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187A3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7A31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87A31"/>
    <w:rPr>
      <w:rFonts w:ascii="Calibri" w:eastAsia="Calibri" w:hAnsi="Calibri" w:cs="Times New Roman"/>
    </w:rPr>
  </w:style>
  <w:style w:type="paragraph" w:customStyle="1" w:styleId="WW-Listanumerowana">
    <w:name w:val="WW-Lista numerowana"/>
    <w:basedOn w:val="Normalny"/>
    <w:uiPriority w:val="99"/>
    <w:rsid w:val="00187A3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187A31"/>
    <w:pPr>
      <w:ind w:left="284" w:hanging="284"/>
      <w:jc w:val="both"/>
    </w:pPr>
    <w:rPr>
      <w:lang w:val="x-none"/>
    </w:rPr>
  </w:style>
  <w:style w:type="paragraph" w:customStyle="1" w:styleId="Tekstpodstawowy33">
    <w:name w:val="Tekst podstawowy 33"/>
    <w:basedOn w:val="Normalny"/>
    <w:rsid w:val="00187A3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187A3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187A3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187A31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187A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7A3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7A3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7A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7A3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7A31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7A31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A31"/>
    <w:rPr>
      <w:color w:val="605E5C"/>
      <w:shd w:val="clear" w:color="auto" w:fill="E1DFDD"/>
    </w:rPr>
  </w:style>
  <w:style w:type="character" w:customStyle="1" w:styleId="NormalnyWebZnak">
    <w:name w:val="Normalny (Web) Znak"/>
    <w:link w:val="NormalnyWeb"/>
    <w:locked/>
    <w:rsid w:val="00187A31"/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customStyle="1" w:styleId="dataaktudatauchwalenialubwydaniaaktu">
    <w:name w:val="dataaktudatauchwalenialubwydaniaaktu"/>
    <w:basedOn w:val="Normalny"/>
    <w:rsid w:val="00492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raciborski.pl/dps/zamowienia.html" TargetMode="External"/><Relationship Id="rId13" Type="http://schemas.openxmlformats.org/officeDocument/2006/relationships/hyperlink" Target="https://miniportal.uzp.gov.pl/WarunkiUslug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sekretariat@zlota-jesien-dps.pl" TargetMode="External"/><Relationship Id="rId12" Type="http://schemas.openxmlformats.org/officeDocument/2006/relationships/hyperlink" Target="https://miniportal.uzp.gov.pl/WarunkiUslugi" TargetMode="External"/><Relationship Id="rId17" Type="http://schemas.openxmlformats.org/officeDocument/2006/relationships/hyperlink" Target="mailto:iodo@zlota-jesien-dps.p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iportal.uzp.gov.pl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kretariat@zlota-jesien-dps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uzp.gov.pl/__data/assets/pdf_file/0016/47401/Jak-nalezy-podpisac-oferte-w-postaci-elektronicznej.pdf" TargetMode="External"/><Relationship Id="rId10" Type="http://schemas.openxmlformats.org/officeDocument/2006/relationships/hyperlink" Target="https://epuap.gov.pl/wps/porta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ip.powiatraciborski.pl/dps/zamowienia.html" TargetMode="External"/><Relationship Id="rId14" Type="http://schemas.openxmlformats.org/officeDocument/2006/relationships/hyperlink" Target="https://epuap.gov.pl/wps/portal/strefa-klienta/regulami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14</Pages>
  <Words>5475</Words>
  <Characters>32853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Zlota Jesien</dc:creator>
  <cp:keywords/>
  <dc:description/>
  <cp:lastModifiedBy>Zlota Jesien</cp:lastModifiedBy>
  <cp:revision>31</cp:revision>
  <dcterms:created xsi:type="dcterms:W3CDTF">2021-05-19T12:38:00Z</dcterms:created>
  <dcterms:modified xsi:type="dcterms:W3CDTF">2022-05-09T06:56:00Z</dcterms:modified>
</cp:coreProperties>
</file>